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00" w:rsidRDefault="006D0800" w:rsidP="00BB42A1">
      <w:pPr>
        <w:jc w:val="center"/>
        <w:rPr>
          <w:b/>
          <w:bCs/>
          <w:sz w:val="28"/>
          <w:szCs w:val="28"/>
        </w:rPr>
      </w:pPr>
      <w:r>
        <w:rPr>
          <w:b/>
          <w:bCs/>
          <w:sz w:val="28"/>
          <w:szCs w:val="28"/>
        </w:rPr>
        <w:t>REGULAR MEETING AGENDA</w:t>
      </w:r>
    </w:p>
    <w:p w:rsidR="006D0800" w:rsidRDefault="006D0800" w:rsidP="007232AB">
      <w:pPr>
        <w:jc w:val="center"/>
        <w:rPr>
          <w:b/>
          <w:bCs/>
          <w:sz w:val="28"/>
          <w:szCs w:val="28"/>
        </w:rPr>
      </w:pPr>
      <w:r>
        <w:rPr>
          <w:b/>
          <w:bCs/>
          <w:sz w:val="28"/>
          <w:szCs w:val="28"/>
        </w:rPr>
        <w:t>OF THE GOVERNING BODY</w:t>
      </w:r>
    </w:p>
    <w:p w:rsidR="006D0800" w:rsidRDefault="006D0800" w:rsidP="007232AB">
      <w:pPr>
        <w:jc w:val="center"/>
        <w:rPr>
          <w:b/>
          <w:bCs/>
          <w:sz w:val="28"/>
          <w:szCs w:val="28"/>
        </w:rPr>
      </w:pPr>
      <w:r>
        <w:rPr>
          <w:b/>
          <w:bCs/>
          <w:sz w:val="28"/>
          <w:szCs w:val="28"/>
          <w:u w:val="single"/>
        </w:rPr>
        <w:t>OF THE BOROUGH OF BLOOMINGDALE, NEW JERSEY</w:t>
      </w:r>
    </w:p>
    <w:p w:rsidR="006D0800" w:rsidRDefault="006D0800" w:rsidP="007232AB">
      <w:pPr>
        <w:jc w:val="center"/>
        <w:rPr>
          <w:b/>
          <w:bCs/>
          <w:sz w:val="28"/>
          <w:szCs w:val="28"/>
        </w:rPr>
      </w:pPr>
    </w:p>
    <w:p w:rsidR="006D0800" w:rsidRPr="00FF275D" w:rsidRDefault="00BB42A1" w:rsidP="0058664E">
      <w:pPr>
        <w:jc w:val="center"/>
        <w:rPr>
          <w:b/>
          <w:bCs/>
          <w:i/>
          <w:iCs/>
          <w:sz w:val="44"/>
          <w:szCs w:val="44"/>
          <w:u w:val="single"/>
        </w:rPr>
      </w:pPr>
      <w:r>
        <w:rPr>
          <w:b/>
          <w:bCs/>
          <w:i/>
          <w:iCs/>
          <w:sz w:val="28"/>
          <w:szCs w:val="28"/>
        </w:rPr>
        <w:t>Tuesday, October 22</w:t>
      </w:r>
      <w:r w:rsidR="00FF275D">
        <w:rPr>
          <w:b/>
          <w:bCs/>
          <w:i/>
          <w:iCs/>
          <w:sz w:val="28"/>
          <w:szCs w:val="28"/>
        </w:rPr>
        <w:t xml:space="preserve">, 2013    </w:t>
      </w:r>
      <w:r w:rsidR="00FF275D" w:rsidRPr="00FF275D">
        <w:rPr>
          <w:b/>
          <w:bCs/>
          <w:i/>
          <w:iCs/>
          <w:sz w:val="44"/>
          <w:szCs w:val="44"/>
          <w:u w:val="single"/>
        </w:rPr>
        <w:t>6</w:t>
      </w:r>
      <w:r w:rsidR="006D0800" w:rsidRPr="00FF275D">
        <w:rPr>
          <w:b/>
          <w:bCs/>
          <w:i/>
          <w:iCs/>
          <w:sz w:val="44"/>
          <w:szCs w:val="44"/>
          <w:u w:val="single"/>
        </w:rPr>
        <w:t>:00 p.m.</w:t>
      </w:r>
    </w:p>
    <w:p w:rsidR="006D0800" w:rsidRDefault="006D0800" w:rsidP="007232AB">
      <w:pPr>
        <w:jc w:val="center"/>
        <w:rPr>
          <w:b/>
          <w:bCs/>
          <w:i/>
          <w:iCs/>
          <w:sz w:val="28"/>
          <w:szCs w:val="28"/>
        </w:rPr>
      </w:pPr>
    </w:p>
    <w:p w:rsidR="006D0800" w:rsidRDefault="006D0800" w:rsidP="007232AB">
      <w:pPr>
        <w:jc w:val="center"/>
        <w:rPr>
          <w:b/>
          <w:bCs/>
          <w:i/>
          <w:iCs/>
          <w:sz w:val="28"/>
          <w:szCs w:val="28"/>
        </w:rPr>
      </w:pPr>
      <w:r>
        <w:rPr>
          <w:b/>
          <w:bCs/>
          <w:i/>
          <w:iCs/>
          <w:sz w:val="28"/>
          <w:szCs w:val="28"/>
        </w:rPr>
        <w:t>Bloomingdale Municipal Building Council Chambers</w:t>
      </w:r>
    </w:p>
    <w:p w:rsidR="006D0800" w:rsidRDefault="006D0800" w:rsidP="007232AB">
      <w:pPr>
        <w:jc w:val="center"/>
        <w:rPr>
          <w:b/>
          <w:bCs/>
          <w:sz w:val="28"/>
          <w:szCs w:val="28"/>
        </w:rPr>
      </w:pPr>
      <w:r>
        <w:rPr>
          <w:b/>
          <w:bCs/>
          <w:i/>
          <w:iCs/>
          <w:sz w:val="28"/>
          <w:szCs w:val="28"/>
        </w:rPr>
        <w:t>101 Hamburg Turnpike, Bloomingdale, New Jersey</w:t>
      </w:r>
    </w:p>
    <w:p w:rsidR="006D0800" w:rsidRDefault="006D0800" w:rsidP="007232AB">
      <w:pPr>
        <w:rPr>
          <w:b/>
          <w:bCs/>
          <w:sz w:val="26"/>
          <w:szCs w:val="26"/>
        </w:rPr>
      </w:pPr>
    </w:p>
    <w:p w:rsidR="006D0800" w:rsidRDefault="006D0800" w:rsidP="007232AB">
      <w:pPr>
        <w:numPr>
          <w:ilvl w:val="0"/>
          <w:numId w:val="1"/>
        </w:numPr>
        <w:rPr>
          <w:b/>
          <w:bCs/>
          <w:sz w:val="26"/>
          <w:szCs w:val="26"/>
        </w:rPr>
      </w:pPr>
      <w:r>
        <w:rPr>
          <w:b/>
          <w:bCs/>
          <w:sz w:val="26"/>
          <w:szCs w:val="26"/>
        </w:rPr>
        <w:t>CALL TO ORDER BY MAYOR JONATHAN DUNLEAVY</w:t>
      </w:r>
    </w:p>
    <w:p w:rsidR="006D0800" w:rsidRDefault="006D0800" w:rsidP="007232AB">
      <w:pPr>
        <w:ind w:left="1440"/>
        <w:rPr>
          <w:b/>
          <w:bCs/>
          <w:i/>
          <w:iCs/>
          <w:sz w:val="26"/>
          <w:szCs w:val="26"/>
        </w:rPr>
      </w:pPr>
      <w:r>
        <w:rPr>
          <w:b/>
          <w:bCs/>
          <w:i/>
          <w:iCs/>
          <w:sz w:val="26"/>
          <w:szCs w:val="26"/>
        </w:rPr>
        <w:t>Presiding Officer of the Governing Body</w:t>
      </w:r>
    </w:p>
    <w:p w:rsidR="006D0800" w:rsidRDefault="006D0800" w:rsidP="007232AB">
      <w:pPr>
        <w:rPr>
          <w:b/>
          <w:bCs/>
          <w:sz w:val="26"/>
          <w:szCs w:val="26"/>
        </w:rPr>
      </w:pPr>
    </w:p>
    <w:p w:rsidR="006D0800" w:rsidRDefault="006D0800" w:rsidP="00D46C99">
      <w:pPr>
        <w:numPr>
          <w:ilvl w:val="0"/>
          <w:numId w:val="1"/>
        </w:numPr>
        <w:ind w:left="720" w:hanging="360"/>
        <w:rPr>
          <w:b/>
          <w:bCs/>
          <w:sz w:val="26"/>
          <w:szCs w:val="26"/>
        </w:rPr>
      </w:pPr>
      <w:r>
        <w:rPr>
          <w:b/>
          <w:bCs/>
          <w:sz w:val="26"/>
          <w:szCs w:val="26"/>
        </w:rPr>
        <w:t>SALUTE TO THE FLAG</w:t>
      </w:r>
    </w:p>
    <w:p w:rsidR="006D0800" w:rsidRDefault="006D0800" w:rsidP="00323A07">
      <w:pPr>
        <w:rPr>
          <w:b/>
          <w:bCs/>
          <w:sz w:val="26"/>
          <w:szCs w:val="26"/>
        </w:rPr>
      </w:pPr>
    </w:p>
    <w:p w:rsidR="006D0800" w:rsidRDefault="006D0800" w:rsidP="00323A07">
      <w:pPr>
        <w:numPr>
          <w:ilvl w:val="0"/>
          <w:numId w:val="7"/>
        </w:numPr>
        <w:rPr>
          <w:b/>
          <w:bCs/>
          <w:sz w:val="26"/>
          <w:szCs w:val="26"/>
        </w:rPr>
      </w:pPr>
      <w:r>
        <w:rPr>
          <w:b/>
          <w:bCs/>
          <w:sz w:val="26"/>
          <w:szCs w:val="26"/>
        </w:rPr>
        <w:t>OFFICIAL ROLL CALL OF THE GOVERNING BODY</w:t>
      </w:r>
    </w:p>
    <w:p w:rsidR="006D0800" w:rsidRDefault="006D0800"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6D0800" w:rsidRDefault="006D0800"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6D0800" w:rsidRDefault="006D0800"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6D0800" w:rsidRDefault="006D080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6D0800" w:rsidRDefault="006D0800"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6D0800" w:rsidRDefault="006D0800" w:rsidP="007232AB">
      <w:pPr>
        <w:ind w:left="720"/>
        <w:rPr>
          <w:b/>
          <w:bCs/>
          <w:sz w:val="26"/>
          <w:szCs w:val="26"/>
        </w:rPr>
      </w:pPr>
    </w:p>
    <w:p w:rsidR="006D0800" w:rsidRDefault="006D0800"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6D0800" w:rsidRDefault="006D0800"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6D0800" w:rsidRDefault="006D0800" w:rsidP="007232AB">
      <w:pPr>
        <w:ind w:left="720"/>
        <w:rPr>
          <w:b/>
          <w:bCs/>
          <w:sz w:val="26"/>
          <w:szCs w:val="26"/>
        </w:rPr>
      </w:pPr>
    </w:p>
    <w:p w:rsidR="006D0800" w:rsidRDefault="006D0800" w:rsidP="007232AB">
      <w:pPr>
        <w:ind w:left="720"/>
        <w:rPr>
          <w:b/>
          <w:bCs/>
          <w:sz w:val="26"/>
          <w:szCs w:val="26"/>
        </w:rPr>
      </w:pPr>
    </w:p>
    <w:p w:rsidR="006D0800" w:rsidRDefault="006D0800" w:rsidP="00D46C99">
      <w:pPr>
        <w:numPr>
          <w:ilvl w:val="0"/>
          <w:numId w:val="7"/>
        </w:numPr>
        <w:rPr>
          <w:b/>
          <w:bCs/>
          <w:sz w:val="26"/>
          <w:szCs w:val="26"/>
        </w:rPr>
      </w:pPr>
      <w:r>
        <w:rPr>
          <w:b/>
          <w:bCs/>
          <w:sz w:val="26"/>
          <w:szCs w:val="26"/>
        </w:rPr>
        <w:t>PUBLIC NOTICE STATEMENT</w:t>
      </w:r>
    </w:p>
    <w:p w:rsidR="006D0800" w:rsidRDefault="006D0800" w:rsidP="007232AB">
      <w:pPr>
        <w:rPr>
          <w:b/>
          <w:bCs/>
          <w:sz w:val="26"/>
          <w:szCs w:val="26"/>
        </w:rPr>
      </w:pPr>
    </w:p>
    <w:p w:rsidR="006D0800" w:rsidRPr="00356502" w:rsidRDefault="006D0800" w:rsidP="007232AB">
      <w:pPr>
        <w:ind w:left="360"/>
        <w:rPr>
          <w:b/>
          <w:b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w:t>
      </w:r>
      <w:r w:rsidR="00FF275D">
        <w:rPr>
          <w:b/>
          <w:bCs/>
          <w:i/>
          <w:iCs/>
          <w:sz w:val="26"/>
          <w:szCs w:val="26"/>
        </w:rPr>
        <w:t>lding and amended October 7, 2013.</w:t>
      </w:r>
    </w:p>
    <w:p w:rsidR="006D0800" w:rsidRPr="00356502" w:rsidRDefault="006D0800" w:rsidP="007232AB">
      <w:pPr>
        <w:ind w:left="360"/>
        <w:rPr>
          <w:b/>
          <w:bCs/>
          <w:sz w:val="26"/>
          <w:szCs w:val="26"/>
        </w:rPr>
      </w:pPr>
    </w:p>
    <w:p w:rsidR="006D0800" w:rsidRDefault="006D0800"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6D0800" w:rsidRDefault="006D0800" w:rsidP="007232AB">
      <w:pPr>
        <w:ind w:left="360"/>
        <w:rPr>
          <w:b/>
          <w:bCs/>
          <w:sz w:val="26"/>
          <w:szCs w:val="26"/>
        </w:rPr>
      </w:pPr>
    </w:p>
    <w:p w:rsidR="006D0800" w:rsidRDefault="006D0800" w:rsidP="0058664E">
      <w:pPr>
        <w:pStyle w:val="ListParagraph"/>
        <w:numPr>
          <w:ilvl w:val="0"/>
          <w:numId w:val="7"/>
        </w:numPr>
        <w:tabs>
          <w:tab w:val="clear" w:pos="720"/>
          <w:tab w:val="num" w:pos="600"/>
        </w:tabs>
        <w:ind w:hanging="540"/>
        <w:rPr>
          <w:b/>
          <w:bCs/>
          <w:sz w:val="26"/>
          <w:szCs w:val="26"/>
        </w:rPr>
      </w:pPr>
      <w:r>
        <w:rPr>
          <w:b/>
          <w:bCs/>
          <w:sz w:val="26"/>
          <w:szCs w:val="26"/>
        </w:rPr>
        <w:t xml:space="preserve"> EARLY EXECUTIVE SESSION</w:t>
      </w:r>
    </w:p>
    <w:p w:rsidR="00FF275D" w:rsidRPr="00FF275D" w:rsidRDefault="00FF275D" w:rsidP="00BB42A1">
      <w:pPr>
        <w:pStyle w:val="ListParagraph"/>
        <w:numPr>
          <w:ilvl w:val="2"/>
          <w:numId w:val="1"/>
        </w:numPr>
        <w:tabs>
          <w:tab w:val="clear" w:pos="720"/>
          <w:tab w:val="num" w:pos="990"/>
        </w:tabs>
        <w:ind w:hanging="90"/>
        <w:rPr>
          <w:b/>
          <w:bCs/>
          <w:sz w:val="26"/>
          <w:szCs w:val="26"/>
        </w:rPr>
      </w:pPr>
      <w:r>
        <w:rPr>
          <w:b/>
          <w:bCs/>
          <w:sz w:val="26"/>
          <w:szCs w:val="26"/>
        </w:rPr>
        <w:t xml:space="preserve"> One Matter - Negotiations</w:t>
      </w:r>
    </w:p>
    <w:p w:rsidR="006D0800" w:rsidRDefault="006D0800" w:rsidP="0058664E">
      <w:pPr>
        <w:pStyle w:val="ListParagraph"/>
        <w:ind w:left="180"/>
        <w:rPr>
          <w:b/>
          <w:bCs/>
          <w:sz w:val="26"/>
          <w:szCs w:val="26"/>
        </w:rPr>
      </w:pPr>
    </w:p>
    <w:p w:rsidR="006D0800" w:rsidRDefault="006D0800" w:rsidP="00BB42A1">
      <w:pPr>
        <w:numPr>
          <w:ilvl w:val="0"/>
          <w:numId w:val="7"/>
        </w:numPr>
        <w:tabs>
          <w:tab w:val="clear" w:pos="720"/>
          <w:tab w:val="num" w:pos="600"/>
        </w:tabs>
        <w:ind w:hanging="630"/>
        <w:rPr>
          <w:b/>
          <w:bCs/>
          <w:sz w:val="26"/>
          <w:szCs w:val="26"/>
        </w:rPr>
      </w:pPr>
      <w:r>
        <w:rPr>
          <w:b/>
          <w:bCs/>
          <w:sz w:val="26"/>
          <w:szCs w:val="26"/>
        </w:rPr>
        <w:lastRenderedPageBreak/>
        <w:t>NON-AGENDA ITEMS</w:t>
      </w:r>
    </w:p>
    <w:p w:rsidR="006D0800" w:rsidRDefault="006D0800" w:rsidP="005A5A59">
      <w:pPr>
        <w:ind w:left="720"/>
        <w:rPr>
          <w:b/>
          <w:bCs/>
          <w:sz w:val="26"/>
          <w:szCs w:val="26"/>
        </w:rPr>
      </w:pPr>
    </w:p>
    <w:p w:rsidR="006D0800" w:rsidRDefault="006D0800" w:rsidP="00427BF5">
      <w:pPr>
        <w:numPr>
          <w:ilvl w:val="0"/>
          <w:numId w:val="7"/>
        </w:numPr>
        <w:tabs>
          <w:tab w:val="clear" w:pos="720"/>
          <w:tab w:val="num" w:pos="630"/>
        </w:tabs>
        <w:ind w:hanging="630"/>
        <w:rPr>
          <w:b/>
          <w:bCs/>
          <w:sz w:val="26"/>
          <w:szCs w:val="26"/>
        </w:rPr>
      </w:pP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427BF5" w:rsidRDefault="00427BF5" w:rsidP="00427BF5">
      <w:pPr>
        <w:pStyle w:val="ListParagraph"/>
        <w:rPr>
          <w:b/>
          <w:bCs/>
          <w:sz w:val="26"/>
          <w:szCs w:val="26"/>
        </w:rPr>
      </w:pPr>
    </w:p>
    <w:p w:rsidR="00427BF5" w:rsidRPr="00427BF5" w:rsidRDefault="00FF275D" w:rsidP="00427BF5">
      <w:pPr>
        <w:numPr>
          <w:ilvl w:val="0"/>
          <w:numId w:val="7"/>
        </w:numPr>
        <w:tabs>
          <w:tab w:val="clear" w:pos="720"/>
          <w:tab w:val="num" w:pos="630"/>
        </w:tabs>
        <w:ind w:hanging="630"/>
        <w:rPr>
          <w:b/>
          <w:bCs/>
          <w:sz w:val="26"/>
          <w:szCs w:val="26"/>
        </w:rPr>
      </w:pPr>
      <w:r>
        <w:rPr>
          <w:b/>
          <w:bCs/>
          <w:sz w:val="26"/>
          <w:szCs w:val="26"/>
        </w:rPr>
        <w:t>PRESENTATONS (if in order to do so)</w:t>
      </w:r>
    </w:p>
    <w:p w:rsidR="006D0800" w:rsidRDefault="006D0800" w:rsidP="0046393D">
      <w:pPr>
        <w:rPr>
          <w:b/>
          <w:bCs/>
          <w:sz w:val="26"/>
          <w:szCs w:val="26"/>
        </w:rPr>
      </w:pPr>
      <w:r>
        <w:rPr>
          <w:b/>
          <w:bCs/>
          <w:sz w:val="26"/>
          <w:szCs w:val="26"/>
        </w:rPr>
        <w:t xml:space="preserve"> </w:t>
      </w:r>
    </w:p>
    <w:p w:rsidR="006D0800" w:rsidRDefault="006D0800" w:rsidP="0046393D">
      <w:pPr>
        <w:rPr>
          <w:b/>
          <w:bCs/>
          <w:sz w:val="26"/>
          <w:szCs w:val="26"/>
        </w:rPr>
      </w:pPr>
      <w:r>
        <w:rPr>
          <w:b/>
          <w:bCs/>
          <w:sz w:val="26"/>
          <w:szCs w:val="26"/>
        </w:rPr>
        <w:t xml:space="preserve"> 9.    REPORTS OF PROFESSIONALS, DEPARTMENT HEADS, </w:t>
      </w:r>
    </w:p>
    <w:p w:rsidR="006D0800" w:rsidRDefault="006D0800" w:rsidP="0046393D">
      <w:pPr>
        <w:rPr>
          <w:b/>
          <w:bCs/>
          <w:sz w:val="26"/>
          <w:szCs w:val="26"/>
        </w:rPr>
      </w:pPr>
      <w:r>
        <w:rPr>
          <w:b/>
          <w:bCs/>
          <w:sz w:val="26"/>
          <w:szCs w:val="26"/>
        </w:rPr>
        <w:t xml:space="preserve">         COMMITTEES, LIAISONS AND MAYOR’S REPORT</w:t>
      </w:r>
    </w:p>
    <w:p w:rsidR="006D0800" w:rsidRPr="000D6E23" w:rsidRDefault="006D0800"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6D0800" w:rsidRPr="00213F73" w:rsidRDefault="00427BF5" w:rsidP="00442209">
      <w:pPr>
        <w:rPr>
          <w:b/>
          <w:bCs/>
          <w:sz w:val="24"/>
          <w:szCs w:val="24"/>
        </w:rPr>
      </w:pPr>
      <w:r>
        <w:rPr>
          <w:b/>
          <w:bCs/>
          <w:sz w:val="24"/>
          <w:szCs w:val="24"/>
        </w:rPr>
        <w:t xml:space="preserve">  </w:t>
      </w:r>
    </w:p>
    <w:p w:rsidR="006D0800" w:rsidRDefault="006D0800" w:rsidP="00213F73">
      <w:pPr>
        <w:ind w:left="720"/>
      </w:pPr>
    </w:p>
    <w:p w:rsidR="006D0800" w:rsidRDefault="006D0800" w:rsidP="00D00CF1">
      <w:pPr>
        <w:numPr>
          <w:ilvl w:val="0"/>
          <w:numId w:val="13"/>
        </w:numPr>
        <w:tabs>
          <w:tab w:val="clear" w:pos="825"/>
        </w:tabs>
        <w:ind w:left="600" w:hanging="600"/>
        <w:rPr>
          <w:b/>
          <w:bCs/>
          <w:sz w:val="26"/>
          <w:szCs w:val="26"/>
        </w:rPr>
      </w:pPr>
      <w:r>
        <w:rPr>
          <w:b/>
          <w:bCs/>
          <w:sz w:val="26"/>
          <w:szCs w:val="26"/>
        </w:rPr>
        <w:t>APP</w:t>
      </w:r>
      <w:r w:rsidR="000C2035">
        <w:rPr>
          <w:b/>
          <w:bCs/>
          <w:sz w:val="26"/>
          <w:szCs w:val="26"/>
        </w:rPr>
        <w:t>R</w:t>
      </w:r>
      <w:r>
        <w:rPr>
          <w:b/>
          <w:bCs/>
          <w:sz w:val="26"/>
          <w:szCs w:val="26"/>
        </w:rPr>
        <w:t xml:space="preserve">OVAL OF CONSENT AGENDA       </w:t>
      </w:r>
    </w:p>
    <w:p w:rsidR="006D0800" w:rsidRDefault="007D7A65" w:rsidP="00427BF5">
      <w:pPr>
        <w:numPr>
          <w:ilvl w:val="0"/>
          <w:numId w:val="18"/>
        </w:numPr>
        <w:rPr>
          <w:b/>
          <w:bCs/>
          <w:sz w:val="26"/>
          <w:szCs w:val="26"/>
        </w:rPr>
      </w:pPr>
      <w:r>
        <w:rPr>
          <w:b/>
          <w:bCs/>
          <w:sz w:val="26"/>
          <w:szCs w:val="26"/>
        </w:rPr>
        <w:t>Approval of Minutes:  June 11, 2013; September 10 and 24, 2013;</w:t>
      </w:r>
    </w:p>
    <w:p w:rsidR="007D7A65" w:rsidRDefault="007D7A65" w:rsidP="007D7A65">
      <w:pPr>
        <w:ind w:left="990"/>
        <w:rPr>
          <w:b/>
          <w:bCs/>
          <w:sz w:val="26"/>
          <w:szCs w:val="26"/>
        </w:rPr>
      </w:pPr>
      <w:r>
        <w:rPr>
          <w:b/>
          <w:bCs/>
          <w:sz w:val="26"/>
          <w:szCs w:val="26"/>
        </w:rPr>
        <w:t>October 8, 2013</w:t>
      </w:r>
      <w:r w:rsidR="00BB42A1">
        <w:rPr>
          <w:b/>
          <w:bCs/>
          <w:sz w:val="26"/>
          <w:szCs w:val="26"/>
        </w:rPr>
        <w:t>, if in order to do so</w:t>
      </w:r>
    </w:p>
    <w:p w:rsidR="001A7F1E" w:rsidRDefault="00236696" w:rsidP="001A7F1E">
      <w:pPr>
        <w:pStyle w:val="ListParagraph"/>
        <w:numPr>
          <w:ilvl w:val="0"/>
          <w:numId w:val="18"/>
        </w:numPr>
        <w:rPr>
          <w:b/>
          <w:bCs/>
          <w:sz w:val="26"/>
          <w:szCs w:val="26"/>
        </w:rPr>
      </w:pPr>
      <w:r>
        <w:rPr>
          <w:b/>
          <w:bCs/>
          <w:sz w:val="26"/>
          <w:szCs w:val="26"/>
        </w:rPr>
        <w:t xml:space="preserve"> Requ</w:t>
      </w:r>
      <w:r w:rsidR="001A7F1E">
        <w:rPr>
          <w:b/>
          <w:bCs/>
          <w:sz w:val="26"/>
          <w:szCs w:val="26"/>
        </w:rPr>
        <w:t>est by Bloomingdale Ladies Auxiliary to waive permit fee for the</w:t>
      </w:r>
    </w:p>
    <w:p w:rsidR="001A7F1E" w:rsidRDefault="001A7F1E" w:rsidP="001A7F1E">
      <w:pPr>
        <w:pStyle w:val="ListParagraph"/>
        <w:ind w:left="990"/>
        <w:rPr>
          <w:b/>
          <w:bCs/>
          <w:sz w:val="26"/>
          <w:szCs w:val="26"/>
        </w:rPr>
      </w:pPr>
      <w:r>
        <w:rPr>
          <w:b/>
          <w:bCs/>
          <w:sz w:val="26"/>
          <w:szCs w:val="26"/>
        </w:rPr>
        <w:t>Annual Fundraiser November 3, 2013</w:t>
      </w:r>
    </w:p>
    <w:p w:rsidR="00442209" w:rsidRDefault="00442209" w:rsidP="00442209">
      <w:pPr>
        <w:pStyle w:val="ListParagraph"/>
        <w:numPr>
          <w:ilvl w:val="0"/>
          <w:numId w:val="18"/>
        </w:numPr>
        <w:rPr>
          <w:b/>
          <w:bCs/>
          <w:sz w:val="26"/>
          <w:szCs w:val="26"/>
        </w:rPr>
      </w:pPr>
      <w:r>
        <w:rPr>
          <w:b/>
          <w:bCs/>
          <w:sz w:val="26"/>
          <w:szCs w:val="26"/>
        </w:rPr>
        <w:t xml:space="preserve"> Copy of Resolution from the City of Paterson supporting ballot question</w:t>
      </w:r>
    </w:p>
    <w:p w:rsidR="00442209" w:rsidRPr="001A7F1E" w:rsidRDefault="00442209" w:rsidP="00442209">
      <w:pPr>
        <w:pStyle w:val="ListParagraph"/>
        <w:ind w:left="990"/>
        <w:rPr>
          <w:b/>
          <w:bCs/>
          <w:sz w:val="26"/>
          <w:szCs w:val="26"/>
        </w:rPr>
      </w:pPr>
      <w:r>
        <w:rPr>
          <w:b/>
          <w:bCs/>
          <w:sz w:val="26"/>
          <w:szCs w:val="26"/>
        </w:rPr>
        <w:t>#2 amending NJ State Constitution to increase minimum wage</w:t>
      </w:r>
    </w:p>
    <w:p w:rsidR="006D0800" w:rsidRDefault="006D0800" w:rsidP="00D00CF1">
      <w:pPr>
        <w:rPr>
          <w:b/>
          <w:bCs/>
          <w:sz w:val="26"/>
          <w:szCs w:val="26"/>
        </w:rPr>
      </w:pPr>
      <w:r>
        <w:rPr>
          <w:b/>
          <w:bCs/>
          <w:sz w:val="26"/>
          <w:szCs w:val="26"/>
        </w:rPr>
        <w:t xml:space="preserve">   </w:t>
      </w:r>
    </w:p>
    <w:p w:rsidR="006D0800" w:rsidRPr="005078C3" w:rsidRDefault="006D0800" w:rsidP="005078C3">
      <w:pPr>
        <w:numPr>
          <w:ilvl w:val="0"/>
          <w:numId w:val="2"/>
        </w:numPr>
        <w:ind w:hanging="480"/>
        <w:rPr>
          <w:b/>
          <w:bCs/>
          <w:sz w:val="26"/>
          <w:szCs w:val="26"/>
        </w:rPr>
      </w:pPr>
      <w:r>
        <w:rPr>
          <w:b/>
          <w:bCs/>
          <w:sz w:val="26"/>
          <w:szCs w:val="26"/>
        </w:rPr>
        <w:t>PENDING BUSINESS</w:t>
      </w:r>
    </w:p>
    <w:p w:rsidR="006D0800" w:rsidRDefault="00427BF5" w:rsidP="005078C3">
      <w:pPr>
        <w:ind w:left="1215"/>
        <w:rPr>
          <w:b/>
          <w:bCs/>
          <w:sz w:val="26"/>
          <w:szCs w:val="26"/>
        </w:rPr>
      </w:pPr>
      <w:r>
        <w:rPr>
          <w:b/>
          <w:bCs/>
          <w:sz w:val="26"/>
          <w:szCs w:val="26"/>
        </w:rPr>
        <w:t xml:space="preserve">  </w:t>
      </w:r>
    </w:p>
    <w:p w:rsidR="006D0800" w:rsidRDefault="006D0800" w:rsidP="00BB42A1">
      <w:pPr>
        <w:numPr>
          <w:ilvl w:val="1"/>
          <w:numId w:val="2"/>
        </w:numPr>
        <w:tabs>
          <w:tab w:val="clear" w:pos="1215"/>
          <w:tab w:val="num" w:pos="810"/>
          <w:tab w:val="left" w:pos="840"/>
        </w:tabs>
        <w:ind w:left="900" w:hanging="450"/>
        <w:rPr>
          <w:b/>
          <w:bCs/>
          <w:sz w:val="26"/>
          <w:szCs w:val="26"/>
        </w:rPr>
      </w:pPr>
      <w:r>
        <w:rPr>
          <w:b/>
          <w:bCs/>
          <w:sz w:val="26"/>
          <w:szCs w:val="26"/>
        </w:rPr>
        <w:t xml:space="preserve"> </w:t>
      </w:r>
      <w:r w:rsidR="007D7A65">
        <w:rPr>
          <w:b/>
          <w:bCs/>
          <w:sz w:val="26"/>
          <w:szCs w:val="26"/>
        </w:rPr>
        <w:t>Adoption of Resolution No. 2013-10.___:  Award of contract for Walter T. Bergen School Restrooms (if in order to do so)</w:t>
      </w:r>
    </w:p>
    <w:p w:rsidR="007D7A65" w:rsidRDefault="007D7A65" w:rsidP="007D7A65">
      <w:pPr>
        <w:numPr>
          <w:ilvl w:val="1"/>
          <w:numId w:val="2"/>
        </w:numPr>
        <w:tabs>
          <w:tab w:val="left" w:pos="840"/>
        </w:tabs>
        <w:ind w:hanging="735"/>
        <w:rPr>
          <w:b/>
          <w:bCs/>
          <w:sz w:val="26"/>
          <w:szCs w:val="26"/>
        </w:rPr>
      </w:pPr>
      <w:r>
        <w:rPr>
          <w:b/>
          <w:bCs/>
          <w:sz w:val="26"/>
          <w:szCs w:val="26"/>
        </w:rPr>
        <w:t>Adoption of Resolution No. 2013-10.___:  Rafkind Road Improvements</w:t>
      </w:r>
    </w:p>
    <w:p w:rsidR="006D0800" w:rsidRDefault="006D0800" w:rsidP="007F67F1">
      <w:pPr>
        <w:ind w:left="1920"/>
        <w:rPr>
          <w:b/>
          <w:bCs/>
          <w:sz w:val="26"/>
          <w:szCs w:val="26"/>
        </w:rPr>
      </w:pPr>
    </w:p>
    <w:p w:rsidR="006D0800" w:rsidRDefault="006D0800" w:rsidP="00BB42A1">
      <w:pPr>
        <w:numPr>
          <w:ilvl w:val="0"/>
          <w:numId w:val="2"/>
        </w:numPr>
        <w:ind w:hanging="480"/>
        <w:rPr>
          <w:b/>
          <w:bCs/>
          <w:sz w:val="26"/>
          <w:szCs w:val="26"/>
        </w:rPr>
      </w:pPr>
      <w:r>
        <w:rPr>
          <w:b/>
          <w:bCs/>
          <w:sz w:val="26"/>
          <w:szCs w:val="26"/>
        </w:rPr>
        <w:t>INTRODUCTION OF NEW BUSINESS</w:t>
      </w:r>
    </w:p>
    <w:p w:rsidR="006D0800" w:rsidRDefault="006D0800" w:rsidP="005057AF">
      <w:pPr>
        <w:ind w:left="480" w:hanging="120"/>
        <w:rPr>
          <w:b/>
          <w:bCs/>
          <w:sz w:val="26"/>
          <w:szCs w:val="26"/>
        </w:rPr>
      </w:pPr>
      <w:r>
        <w:rPr>
          <w:b/>
          <w:bCs/>
          <w:sz w:val="26"/>
          <w:szCs w:val="26"/>
        </w:rPr>
        <w:t>A.</w:t>
      </w:r>
      <w:r w:rsidR="007D7A65">
        <w:rPr>
          <w:b/>
          <w:bCs/>
          <w:sz w:val="26"/>
          <w:szCs w:val="26"/>
        </w:rPr>
        <w:t xml:space="preserve">  </w:t>
      </w:r>
      <w:r w:rsidR="00E84CC5">
        <w:rPr>
          <w:b/>
          <w:bCs/>
          <w:sz w:val="26"/>
          <w:szCs w:val="26"/>
        </w:rPr>
        <w:t xml:space="preserve"> </w:t>
      </w:r>
      <w:r w:rsidR="007D7A65">
        <w:rPr>
          <w:b/>
          <w:bCs/>
          <w:sz w:val="26"/>
          <w:szCs w:val="26"/>
        </w:rPr>
        <w:t>Adoption of Resolution #2013-10</w:t>
      </w:r>
      <w:r>
        <w:rPr>
          <w:b/>
          <w:bCs/>
          <w:sz w:val="26"/>
          <w:szCs w:val="26"/>
        </w:rPr>
        <w:t>.___:  Payment of bills</w:t>
      </w:r>
    </w:p>
    <w:p w:rsidR="00987761" w:rsidRDefault="006D0800" w:rsidP="007D7A65">
      <w:pPr>
        <w:rPr>
          <w:b/>
          <w:bCs/>
          <w:sz w:val="26"/>
          <w:szCs w:val="26"/>
        </w:rPr>
      </w:pPr>
      <w:r>
        <w:rPr>
          <w:b/>
          <w:bCs/>
          <w:sz w:val="26"/>
          <w:szCs w:val="26"/>
        </w:rPr>
        <w:t xml:space="preserve">      B. </w:t>
      </w:r>
      <w:r w:rsidR="00E84CC5">
        <w:rPr>
          <w:b/>
          <w:bCs/>
          <w:sz w:val="26"/>
          <w:szCs w:val="26"/>
        </w:rPr>
        <w:t xml:space="preserve"> </w:t>
      </w:r>
      <w:r>
        <w:rPr>
          <w:b/>
          <w:bCs/>
          <w:sz w:val="26"/>
          <w:szCs w:val="26"/>
        </w:rPr>
        <w:t xml:space="preserve"> </w:t>
      </w:r>
      <w:r w:rsidR="007D7A65">
        <w:rPr>
          <w:b/>
          <w:bCs/>
          <w:sz w:val="26"/>
          <w:szCs w:val="26"/>
        </w:rPr>
        <w:t xml:space="preserve">Adoption of Resolution #2013-10.___:  Support of Modifications to the </w:t>
      </w:r>
    </w:p>
    <w:p w:rsidR="007D7A65" w:rsidRDefault="007D7A65" w:rsidP="007D7A65">
      <w:pPr>
        <w:rPr>
          <w:b/>
          <w:bCs/>
          <w:sz w:val="26"/>
          <w:szCs w:val="26"/>
        </w:rPr>
      </w:pPr>
      <w:r>
        <w:rPr>
          <w:b/>
          <w:bCs/>
          <w:sz w:val="26"/>
          <w:szCs w:val="26"/>
        </w:rPr>
        <w:t xml:space="preserve">           </w:t>
      </w:r>
      <w:r w:rsidR="00E84CC5">
        <w:rPr>
          <w:b/>
          <w:bCs/>
          <w:sz w:val="26"/>
          <w:szCs w:val="26"/>
        </w:rPr>
        <w:t xml:space="preserve"> </w:t>
      </w:r>
      <w:r>
        <w:rPr>
          <w:b/>
          <w:bCs/>
          <w:sz w:val="26"/>
          <w:szCs w:val="26"/>
        </w:rPr>
        <w:t xml:space="preserve"> Pequannock River Permit WAP090001</w:t>
      </w:r>
    </w:p>
    <w:p w:rsidR="003879D7" w:rsidRPr="00BB42A1" w:rsidRDefault="00BB42A1" w:rsidP="00BB42A1">
      <w:pPr>
        <w:tabs>
          <w:tab w:val="left" w:pos="900"/>
        </w:tabs>
        <w:rPr>
          <w:b/>
          <w:bCs/>
          <w:sz w:val="26"/>
          <w:szCs w:val="26"/>
        </w:rPr>
      </w:pPr>
      <w:r>
        <w:rPr>
          <w:b/>
          <w:bCs/>
          <w:sz w:val="26"/>
          <w:szCs w:val="26"/>
        </w:rPr>
        <w:t xml:space="preserve">    </w:t>
      </w:r>
      <w:r w:rsidR="00FC5207">
        <w:rPr>
          <w:b/>
          <w:bCs/>
          <w:sz w:val="26"/>
          <w:szCs w:val="26"/>
        </w:rPr>
        <w:t xml:space="preserve"> </w:t>
      </w:r>
      <w:r>
        <w:rPr>
          <w:b/>
          <w:bCs/>
          <w:sz w:val="26"/>
          <w:szCs w:val="26"/>
        </w:rPr>
        <w:t>C.</w:t>
      </w:r>
      <w:r w:rsidR="007D7A65" w:rsidRPr="00BB42A1">
        <w:rPr>
          <w:b/>
          <w:bCs/>
          <w:sz w:val="26"/>
          <w:szCs w:val="26"/>
        </w:rPr>
        <w:t xml:space="preserve">  </w:t>
      </w:r>
      <w:r w:rsidR="00E84CC5">
        <w:rPr>
          <w:b/>
          <w:bCs/>
          <w:sz w:val="26"/>
          <w:szCs w:val="26"/>
        </w:rPr>
        <w:t xml:space="preserve">  </w:t>
      </w:r>
      <w:r w:rsidR="007D7A65" w:rsidRPr="00BB42A1">
        <w:rPr>
          <w:b/>
          <w:bCs/>
          <w:sz w:val="26"/>
          <w:szCs w:val="26"/>
        </w:rPr>
        <w:t xml:space="preserve">Adoption of Resolution #2013-10.__:  Renewing membership in the North   </w:t>
      </w:r>
    </w:p>
    <w:p w:rsidR="007D7A65" w:rsidRDefault="003879D7" w:rsidP="003879D7">
      <w:pPr>
        <w:pStyle w:val="ListParagraph"/>
        <w:tabs>
          <w:tab w:val="left" w:pos="900"/>
        </w:tabs>
        <w:rPr>
          <w:b/>
          <w:bCs/>
          <w:sz w:val="26"/>
          <w:szCs w:val="26"/>
        </w:rPr>
      </w:pPr>
      <w:r>
        <w:rPr>
          <w:b/>
          <w:bCs/>
          <w:sz w:val="26"/>
          <w:szCs w:val="26"/>
        </w:rPr>
        <w:t xml:space="preserve">  </w:t>
      </w:r>
      <w:r w:rsidR="007D7A65">
        <w:rPr>
          <w:b/>
          <w:bCs/>
          <w:sz w:val="26"/>
          <w:szCs w:val="26"/>
        </w:rPr>
        <w:t>Jersey Municipal Employee Benefits Fund</w:t>
      </w:r>
      <w:r w:rsidR="007D7A65" w:rsidRPr="007D7A65">
        <w:rPr>
          <w:b/>
          <w:bCs/>
          <w:sz w:val="26"/>
          <w:szCs w:val="26"/>
        </w:rPr>
        <w:t xml:space="preserve"> </w:t>
      </w:r>
    </w:p>
    <w:p w:rsidR="007D7A65" w:rsidRPr="00BB42A1" w:rsidRDefault="00FC5207" w:rsidP="00BB42A1">
      <w:pPr>
        <w:pStyle w:val="ListParagraph"/>
        <w:numPr>
          <w:ilvl w:val="0"/>
          <w:numId w:val="18"/>
        </w:numPr>
        <w:tabs>
          <w:tab w:val="num" w:pos="630"/>
        </w:tabs>
        <w:ind w:left="900" w:hanging="540"/>
        <w:rPr>
          <w:b/>
          <w:bCs/>
          <w:sz w:val="26"/>
          <w:szCs w:val="26"/>
        </w:rPr>
      </w:pPr>
      <w:r>
        <w:rPr>
          <w:b/>
          <w:bCs/>
          <w:sz w:val="26"/>
          <w:szCs w:val="26"/>
        </w:rPr>
        <w:t xml:space="preserve"> </w:t>
      </w:r>
      <w:r w:rsidR="00BB42A1">
        <w:rPr>
          <w:b/>
          <w:bCs/>
          <w:sz w:val="26"/>
          <w:szCs w:val="26"/>
        </w:rPr>
        <w:t xml:space="preserve">  </w:t>
      </w:r>
      <w:r w:rsidR="003879D7" w:rsidRPr="00BB42A1">
        <w:rPr>
          <w:b/>
          <w:bCs/>
          <w:sz w:val="26"/>
          <w:szCs w:val="26"/>
        </w:rPr>
        <w:t xml:space="preserve">Adoption of Resolution #2013-10.___:  Chapter 159 for Drive Sober or Get </w:t>
      </w:r>
    </w:p>
    <w:p w:rsidR="003879D7" w:rsidRDefault="003879D7" w:rsidP="003879D7">
      <w:pPr>
        <w:pStyle w:val="ListParagraph"/>
        <w:ind w:left="900"/>
        <w:rPr>
          <w:b/>
          <w:bCs/>
          <w:sz w:val="26"/>
          <w:szCs w:val="26"/>
        </w:rPr>
      </w:pPr>
      <w:r>
        <w:rPr>
          <w:b/>
          <w:bCs/>
          <w:sz w:val="26"/>
          <w:szCs w:val="26"/>
        </w:rPr>
        <w:t>Pulled Over</w:t>
      </w:r>
    </w:p>
    <w:p w:rsidR="003879D7" w:rsidRPr="00BB42A1" w:rsidRDefault="003879D7" w:rsidP="00FC5207">
      <w:pPr>
        <w:pStyle w:val="ListParagraph"/>
        <w:numPr>
          <w:ilvl w:val="0"/>
          <w:numId w:val="18"/>
        </w:numPr>
        <w:ind w:left="810" w:hanging="450"/>
        <w:rPr>
          <w:b/>
          <w:bCs/>
          <w:sz w:val="26"/>
          <w:szCs w:val="26"/>
        </w:rPr>
      </w:pPr>
      <w:r w:rsidRPr="00BB42A1">
        <w:rPr>
          <w:b/>
          <w:bCs/>
          <w:sz w:val="26"/>
          <w:szCs w:val="26"/>
        </w:rPr>
        <w:t xml:space="preserve"> </w:t>
      </w:r>
      <w:r w:rsidR="009C5A2D" w:rsidRPr="00BB42A1">
        <w:rPr>
          <w:b/>
          <w:bCs/>
          <w:sz w:val="26"/>
          <w:szCs w:val="26"/>
        </w:rPr>
        <w:t>Discussion in reg</w:t>
      </w:r>
      <w:r w:rsidRPr="00BB42A1">
        <w:rPr>
          <w:b/>
          <w:bCs/>
          <w:sz w:val="26"/>
          <w:szCs w:val="26"/>
        </w:rPr>
        <w:t xml:space="preserve">ard to shared services with Pequannock for Animal </w:t>
      </w:r>
    </w:p>
    <w:p w:rsidR="003879D7" w:rsidRDefault="003879D7" w:rsidP="003879D7">
      <w:pPr>
        <w:pStyle w:val="ListParagraph"/>
        <w:rPr>
          <w:b/>
          <w:bCs/>
          <w:sz w:val="26"/>
          <w:szCs w:val="26"/>
        </w:rPr>
      </w:pPr>
      <w:r>
        <w:rPr>
          <w:b/>
          <w:bCs/>
          <w:sz w:val="26"/>
          <w:szCs w:val="26"/>
        </w:rPr>
        <w:t xml:space="preserve">   Control services</w:t>
      </w:r>
    </w:p>
    <w:p w:rsidR="003879D7" w:rsidRDefault="003879D7" w:rsidP="00FC5207">
      <w:pPr>
        <w:pStyle w:val="ListParagraph"/>
        <w:numPr>
          <w:ilvl w:val="0"/>
          <w:numId w:val="18"/>
        </w:numPr>
        <w:ind w:hanging="480"/>
        <w:rPr>
          <w:b/>
          <w:bCs/>
          <w:sz w:val="26"/>
          <w:szCs w:val="26"/>
        </w:rPr>
      </w:pPr>
      <w:r>
        <w:rPr>
          <w:b/>
          <w:bCs/>
          <w:sz w:val="26"/>
          <w:szCs w:val="26"/>
        </w:rPr>
        <w:t>Authorization for hiring of</w:t>
      </w:r>
      <w:r w:rsidR="00BB42A1">
        <w:rPr>
          <w:b/>
          <w:bCs/>
          <w:sz w:val="26"/>
          <w:szCs w:val="26"/>
        </w:rPr>
        <w:t xml:space="preserve"> Ron Thomas as</w:t>
      </w:r>
      <w:r>
        <w:rPr>
          <w:b/>
          <w:bCs/>
          <w:sz w:val="26"/>
          <w:szCs w:val="26"/>
        </w:rPr>
        <w:t xml:space="preserve"> Part-Time Dispatcher Police Department</w:t>
      </w:r>
    </w:p>
    <w:p w:rsidR="003879D7" w:rsidRDefault="003879D7" w:rsidP="00BB42A1">
      <w:pPr>
        <w:pStyle w:val="ListParagraph"/>
        <w:numPr>
          <w:ilvl w:val="0"/>
          <w:numId w:val="18"/>
        </w:numPr>
        <w:tabs>
          <w:tab w:val="num" w:pos="720"/>
        </w:tabs>
        <w:ind w:hanging="540"/>
        <w:rPr>
          <w:b/>
          <w:bCs/>
          <w:sz w:val="26"/>
          <w:szCs w:val="26"/>
        </w:rPr>
      </w:pPr>
      <w:r w:rsidRPr="00BB42A1">
        <w:rPr>
          <w:b/>
          <w:bCs/>
          <w:sz w:val="26"/>
          <w:szCs w:val="26"/>
        </w:rPr>
        <w:t xml:space="preserve">  Request for placement of street light at 14B Old Ridge Road</w:t>
      </w:r>
    </w:p>
    <w:p w:rsidR="00BB42A1" w:rsidRPr="00BB42A1" w:rsidRDefault="00BB42A1" w:rsidP="00BB42A1">
      <w:pPr>
        <w:pStyle w:val="ListParagraph"/>
        <w:numPr>
          <w:ilvl w:val="0"/>
          <w:numId w:val="18"/>
        </w:numPr>
        <w:ind w:hanging="540"/>
        <w:rPr>
          <w:b/>
          <w:bCs/>
          <w:sz w:val="26"/>
          <w:szCs w:val="26"/>
        </w:rPr>
      </w:pPr>
      <w:r w:rsidRPr="00BB42A1">
        <w:rPr>
          <w:b/>
          <w:bCs/>
          <w:sz w:val="26"/>
          <w:szCs w:val="26"/>
        </w:rPr>
        <w:t xml:space="preserve">Adoption of Resolution #2013-10.___:  Renewal of Liquor </w:t>
      </w:r>
    </w:p>
    <w:p w:rsidR="00BB42A1" w:rsidRPr="00E84CC5" w:rsidRDefault="00E84CC5" w:rsidP="00E84CC5">
      <w:pPr>
        <w:ind w:left="300"/>
        <w:rPr>
          <w:b/>
          <w:bCs/>
          <w:sz w:val="26"/>
          <w:szCs w:val="26"/>
        </w:rPr>
      </w:pPr>
      <w:r>
        <w:rPr>
          <w:b/>
          <w:bCs/>
          <w:sz w:val="26"/>
          <w:szCs w:val="26"/>
        </w:rPr>
        <w:t xml:space="preserve">         L</w:t>
      </w:r>
      <w:r w:rsidR="00BB42A1" w:rsidRPr="00E84CC5">
        <w:rPr>
          <w:b/>
          <w:bCs/>
          <w:sz w:val="26"/>
          <w:szCs w:val="26"/>
        </w:rPr>
        <w:t>icense No. 1601-33-008-011 – NLS Management LLC</w:t>
      </w:r>
    </w:p>
    <w:p w:rsidR="00BB42A1" w:rsidRDefault="00BB42A1" w:rsidP="00BB42A1">
      <w:pPr>
        <w:pStyle w:val="ListParagraph"/>
        <w:numPr>
          <w:ilvl w:val="0"/>
          <w:numId w:val="18"/>
        </w:numPr>
        <w:tabs>
          <w:tab w:val="num" w:pos="900"/>
        </w:tabs>
        <w:ind w:hanging="540"/>
        <w:rPr>
          <w:b/>
          <w:bCs/>
          <w:sz w:val="26"/>
          <w:szCs w:val="26"/>
        </w:rPr>
      </w:pPr>
      <w:r w:rsidRPr="00BB42A1">
        <w:rPr>
          <w:b/>
          <w:bCs/>
          <w:sz w:val="26"/>
          <w:szCs w:val="26"/>
        </w:rPr>
        <w:t>Adoption of Resolution #2013-10.___:  Tax Title Lien #12-00032</w:t>
      </w:r>
    </w:p>
    <w:p w:rsidR="00563EA9" w:rsidRPr="00563EA9" w:rsidRDefault="00563EA9" w:rsidP="00563EA9">
      <w:pPr>
        <w:tabs>
          <w:tab w:val="num" w:pos="900"/>
        </w:tabs>
        <w:rPr>
          <w:b/>
          <w:bCs/>
          <w:sz w:val="26"/>
          <w:szCs w:val="26"/>
        </w:rPr>
      </w:pPr>
    </w:p>
    <w:p w:rsidR="00BB42A1" w:rsidRPr="00BB42A1" w:rsidRDefault="00BB42A1" w:rsidP="00BB42A1">
      <w:pPr>
        <w:pStyle w:val="ListParagraph"/>
        <w:ind w:left="990"/>
        <w:rPr>
          <w:b/>
          <w:bCs/>
          <w:sz w:val="26"/>
          <w:szCs w:val="26"/>
        </w:rPr>
      </w:pPr>
    </w:p>
    <w:p w:rsidR="003879D7" w:rsidRPr="00BB42A1" w:rsidRDefault="003879D7" w:rsidP="00BB42A1">
      <w:pPr>
        <w:pStyle w:val="ListParagraph"/>
        <w:numPr>
          <w:ilvl w:val="0"/>
          <w:numId w:val="18"/>
        </w:numPr>
        <w:tabs>
          <w:tab w:val="num" w:pos="900"/>
        </w:tabs>
        <w:ind w:hanging="540"/>
        <w:rPr>
          <w:b/>
          <w:bCs/>
          <w:sz w:val="26"/>
          <w:szCs w:val="26"/>
        </w:rPr>
      </w:pPr>
      <w:r w:rsidRPr="00BB42A1">
        <w:rPr>
          <w:b/>
          <w:bCs/>
          <w:sz w:val="26"/>
          <w:szCs w:val="26"/>
        </w:rPr>
        <w:lastRenderedPageBreak/>
        <w:t>ORDINANCES:</w:t>
      </w:r>
    </w:p>
    <w:p w:rsidR="003879D7" w:rsidRDefault="003879D7" w:rsidP="003879D7">
      <w:pPr>
        <w:pStyle w:val="ListParagraph"/>
        <w:rPr>
          <w:b/>
          <w:bCs/>
          <w:sz w:val="26"/>
          <w:szCs w:val="26"/>
        </w:rPr>
      </w:pPr>
      <w:r>
        <w:rPr>
          <w:b/>
          <w:bCs/>
          <w:sz w:val="26"/>
          <w:szCs w:val="26"/>
        </w:rPr>
        <w:t xml:space="preserve">   Second and final reading and Public Hearing of Ordinance No. 33-2013:  </w:t>
      </w:r>
    </w:p>
    <w:p w:rsidR="007D7A65" w:rsidRDefault="003879D7" w:rsidP="003879D7">
      <w:pPr>
        <w:pStyle w:val="ListParagraph"/>
        <w:rPr>
          <w:b/>
          <w:bCs/>
          <w:sz w:val="26"/>
          <w:szCs w:val="26"/>
        </w:rPr>
      </w:pPr>
      <w:r>
        <w:rPr>
          <w:b/>
          <w:bCs/>
          <w:sz w:val="26"/>
          <w:szCs w:val="26"/>
        </w:rPr>
        <w:t xml:space="preserve">   Oak Tree Ordinance (this will be carried to the November 12 meeting)</w:t>
      </w:r>
    </w:p>
    <w:p w:rsidR="006D0800" w:rsidRDefault="006D0800" w:rsidP="007F67F1">
      <w:pPr>
        <w:ind w:left="480"/>
        <w:rPr>
          <w:b/>
          <w:bCs/>
          <w:sz w:val="26"/>
          <w:szCs w:val="26"/>
        </w:rPr>
      </w:pPr>
    </w:p>
    <w:p w:rsidR="006D0800" w:rsidRDefault="006D0800" w:rsidP="00D46C99">
      <w:pPr>
        <w:ind w:left="180" w:hanging="180"/>
        <w:rPr>
          <w:b/>
          <w:bCs/>
          <w:sz w:val="26"/>
          <w:szCs w:val="26"/>
        </w:rPr>
      </w:pPr>
      <w:r>
        <w:rPr>
          <w:b/>
          <w:bCs/>
          <w:sz w:val="26"/>
          <w:szCs w:val="26"/>
        </w:rPr>
        <w:t>13.   LATE PUBLIC COMMENT</w:t>
      </w:r>
    </w:p>
    <w:p w:rsidR="006D0800" w:rsidRDefault="006D0800" w:rsidP="007232AB">
      <w:pPr>
        <w:ind w:left="540"/>
        <w:rPr>
          <w:b/>
          <w:bCs/>
          <w:i/>
          <w:iCs/>
          <w:sz w:val="26"/>
          <w:szCs w:val="26"/>
        </w:rPr>
      </w:pPr>
      <w:r>
        <w:rPr>
          <w:b/>
          <w:bCs/>
          <w:i/>
          <w:iCs/>
          <w:sz w:val="26"/>
          <w:szCs w:val="26"/>
        </w:rPr>
        <w:t xml:space="preserve">  (Official Business of the Governing Body)</w:t>
      </w:r>
    </w:p>
    <w:p w:rsidR="006D0800" w:rsidRDefault="006D0800" w:rsidP="007232AB">
      <w:pPr>
        <w:rPr>
          <w:b/>
          <w:bCs/>
          <w:sz w:val="26"/>
          <w:szCs w:val="26"/>
        </w:rPr>
      </w:pPr>
    </w:p>
    <w:p w:rsidR="006D0800" w:rsidRPr="00BB42A1" w:rsidRDefault="003879D7" w:rsidP="00BB42A1">
      <w:pPr>
        <w:pStyle w:val="ListParagraph"/>
        <w:numPr>
          <w:ilvl w:val="0"/>
          <w:numId w:val="24"/>
        </w:numPr>
        <w:ind w:left="540" w:hanging="540"/>
        <w:rPr>
          <w:b/>
          <w:bCs/>
          <w:sz w:val="26"/>
          <w:szCs w:val="26"/>
        </w:rPr>
      </w:pPr>
      <w:r w:rsidRPr="00BB42A1">
        <w:rPr>
          <w:b/>
          <w:bCs/>
          <w:sz w:val="26"/>
          <w:szCs w:val="26"/>
        </w:rPr>
        <w:t>LATE EXECUTIVE SESSION</w:t>
      </w:r>
    </w:p>
    <w:p w:rsidR="006D0800" w:rsidRPr="00BB42A1" w:rsidRDefault="003879D7" w:rsidP="00BB42A1">
      <w:pPr>
        <w:pStyle w:val="ListParagraph"/>
        <w:numPr>
          <w:ilvl w:val="0"/>
          <w:numId w:val="25"/>
        </w:numPr>
        <w:rPr>
          <w:b/>
          <w:bCs/>
          <w:i/>
          <w:iCs/>
          <w:sz w:val="26"/>
          <w:szCs w:val="26"/>
        </w:rPr>
      </w:pPr>
      <w:r w:rsidRPr="00BB42A1">
        <w:rPr>
          <w:bCs/>
          <w:iCs/>
          <w:sz w:val="26"/>
          <w:szCs w:val="26"/>
        </w:rPr>
        <w:t>Negotiations – One matter</w:t>
      </w:r>
      <w:r w:rsidR="006D0800" w:rsidRPr="00BB42A1">
        <w:rPr>
          <w:b/>
          <w:bCs/>
          <w:i/>
          <w:iCs/>
          <w:sz w:val="26"/>
          <w:szCs w:val="26"/>
        </w:rPr>
        <w:t xml:space="preserve">       </w:t>
      </w:r>
    </w:p>
    <w:p w:rsidR="006D0800" w:rsidRDefault="006D0800" w:rsidP="007232AB">
      <w:pPr>
        <w:rPr>
          <w:b/>
          <w:bCs/>
          <w:sz w:val="26"/>
          <w:szCs w:val="26"/>
        </w:rPr>
      </w:pPr>
    </w:p>
    <w:p w:rsidR="006D0800" w:rsidRDefault="006D0800" w:rsidP="007232AB">
      <w:pPr>
        <w:rPr>
          <w:b/>
          <w:bCs/>
          <w:sz w:val="26"/>
          <w:szCs w:val="26"/>
        </w:rPr>
      </w:pPr>
    </w:p>
    <w:p w:rsidR="006D0800" w:rsidRDefault="006D0800" w:rsidP="00D46C99">
      <w:pPr>
        <w:ind w:left="180" w:hanging="180"/>
        <w:rPr>
          <w:b/>
          <w:bCs/>
          <w:sz w:val="26"/>
          <w:szCs w:val="26"/>
        </w:rPr>
      </w:pPr>
      <w:r>
        <w:rPr>
          <w:b/>
          <w:bCs/>
          <w:sz w:val="26"/>
          <w:szCs w:val="26"/>
        </w:rPr>
        <w:t>15.  CONSIDERATON OF EXECUTIVE SESSION BUSINESS WITH</w:t>
      </w:r>
    </w:p>
    <w:p w:rsidR="006D0800" w:rsidRDefault="006D0800" w:rsidP="00D46C99">
      <w:pPr>
        <w:ind w:left="180" w:hanging="180"/>
        <w:rPr>
          <w:b/>
          <w:bCs/>
          <w:sz w:val="26"/>
          <w:szCs w:val="26"/>
        </w:rPr>
      </w:pPr>
      <w:r>
        <w:rPr>
          <w:b/>
          <w:bCs/>
          <w:sz w:val="26"/>
          <w:szCs w:val="26"/>
        </w:rPr>
        <w:t xml:space="preserve">        PUBLIC COMMENT</w:t>
      </w:r>
    </w:p>
    <w:p w:rsidR="006D0800" w:rsidRDefault="006D0800" w:rsidP="007232AB">
      <w:pPr>
        <w:ind w:firstLine="180"/>
        <w:rPr>
          <w:b/>
          <w:bCs/>
          <w:sz w:val="26"/>
          <w:szCs w:val="26"/>
        </w:rPr>
      </w:pPr>
    </w:p>
    <w:p w:rsidR="006D0800" w:rsidRDefault="006D0800" w:rsidP="00D46C99">
      <w:pPr>
        <w:rPr>
          <w:b/>
          <w:bCs/>
          <w:sz w:val="26"/>
          <w:szCs w:val="26"/>
        </w:rPr>
      </w:pPr>
      <w:r>
        <w:rPr>
          <w:b/>
          <w:bCs/>
          <w:sz w:val="26"/>
          <w:szCs w:val="26"/>
        </w:rPr>
        <w:t>16.  GOVERNING BODY SCHEDULE</w:t>
      </w:r>
    </w:p>
    <w:p w:rsidR="006D0800" w:rsidRDefault="006D0800" w:rsidP="007232AB">
      <w:pPr>
        <w:ind w:firstLine="180"/>
        <w:rPr>
          <w:b/>
          <w:bCs/>
          <w:iCs/>
          <w:sz w:val="26"/>
          <w:szCs w:val="26"/>
        </w:rPr>
      </w:pPr>
      <w:r>
        <w:rPr>
          <w:b/>
          <w:bCs/>
          <w:sz w:val="26"/>
          <w:szCs w:val="26"/>
        </w:rPr>
        <w:t xml:space="preserve">     A.</w:t>
      </w:r>
      <w:r w:rsidR="00660320">
        <w:rPr>
          <w:b/>
          <w:bCs/>
          <w:i/>
          <w:iCs/>
          <w:sz w:val="26"/>
          <w:szCs w:val="26"/>
        </w:rPr>
        <w:t xml:space="preserve">  </w:t>
      </w:r>
      <w:r w:rsidR="003879D7">
        <w:rPr>
          <w:b/>
          <w:bCs/>
          <w:iCs/>
          <w:sz w:val="26"/>
          <w:szCs w:val="26"/>
        </w:rPr>
        <w:t xml:space="preserve"> General Election – November 5, 2013, Polls Open 6 a.m. to 8 p.m.</w:t>
      </w:r>
    </w:p>
    <w:p w:rsidR="003879D7" w:rsidRPr="00660320" w:rsidRDefault="003879D7" w:rsidP="007232AB">
      <w:pPr>
        <w:ind w:firstLine="180"/>
        <w:rPr>
          <w:b/>
          <w:bCs/>
          <w:iCs/>
          <w:sz w:val="26"/>
          <w:szCs w:val="26"/>
        </w:rPr>
      </w:pPr>
      <w:r>
        <w:rPr>
          <w:b/>
          <w:bCs/>
          <w:iCs/>
          <w:sz w:val="26"/>
          <w:szCs w:val="26"/>
        </w:rPr>
        <w:t xml:space="preserve">     B.   Veterans Day Services – November 11, 2013; 11 a.m. at Sloan Park</w:t>
      </w:r>
    </w:p>
    <w:p w:rsidR="006D0800" w:rsidRDefault="006D0800" w:rsidP="007232AB">
      <w:pPr>
        <w:ind w:firstLine="180"/>
        <w:rPr>
          <w:b/>
          <w:bCs/>
          <w:sz w:val="26"/>
          <w:szCs w:val="26"/>
        </w:rPr>
      </w:pPr>
      <w:r>
        <w:rPr>
          <w:b/>
          <w:bCs/>
          <w:sz w:val="26"/>
          <w:szCs w:val="26"/>
        </w:rPr>
        <w:t xml:space="preserve">     </w:t>
      </w:r>
      <w:r w:rsidR="003879D7">
        <w:rPr>
          <w:b/>
          <w:bCs/>
          <w:sz w:val="26"/>
          <w:szCs w:val="26"/>
        </w:rPr>
        <w:t>C.   Regular Session – November 12</w:t>
      </w:r>
      <w:r>
        <w:rPr>
          <w:b/>
          <w:bCs/>
          <w:sz w:val="26"/>
          <w:szCs w:val="26"/>
        </w:rPr>
        <w:t>, 2013</w:t>
      </w:r>
      <w:r w:rsidR="003879D7">
        <w:rPr>
          <w:b/>
          <w:bCs/>
          <w:sz w:val="26"/>
          <w:szCs w:val="26"/>
        </w:rPr>
        <w:t xml:space="preserve"> at </w:t>
      </w:r>
      <w:r>
        <w:rPr>
          <w:b/>
          <w:bCs/>
          <w:sz w:val="26"/>
          <w:szCs w:val="26"/>
        </w:rPr>
        <w:t>7:00 p.m.</w:t>
      </w:r>
    </w:p>
    <w:p w:rsidR="006D0800" w:rsidRDefault="006D0800" w:rsidP="007232AB">
      <w:pPr>
        <w:ind w:firstLine="180"/>
        <w:rPr>
          <w:b/>
          <w:bCs/>
          <w:sz w:val="26"/>
          <w:szCs w:val="26"/>
        </w:rPr>
      </w:pPr>
    </w:p>
    <w:p w:rsidR="006D0800" w:rsidRDefault="006D0800" w:rsidP="0010101A">
      <w:pPr>
        <w:numPr>
          <w:ilvl w:val="0"/>
          <w:numId w:val="12"/>
        </w:numPr>
        <w:tabs>
          <w:tab w:val="clear" w:pos="885"/>
          <w:tab w:val="num" w:pos="480"/>
        </w:tabs>
        <w:ind w:hanging="885"/>
        <w:rPr>
          <w:b/>
          <w:bCs/>
          <w:sz w:val="26"/>
          <w:szCs w:val="26"/>
        </w:rPr>
      </w:pPr>
      <w:r>
        <w:rPr>
          <w:b/>
          <w:bCs/>
          <w:sz w:val="26"/>
          <w:szCs w:val="26"/>
        </w:rPr>
        <w:t>ADJOURNMENT</w:t>
      </w:r>
    </w:p>
    <w:p w:rsidR="006D0800" w:rsidRDefault="006D0800" w:rsidP="00A768E4">
      <w:pPr>
        <w:jc w:val="center"/>
        <w:rPr>
          <w:b/>
          <w:bCs/>
          <w:sz w:val="26"/>
          <w:szCs w:val="26"/>
        </w:rPr>
      </w:pPr>
    </w:p>
    <w:p w:rsidR="006D0800" w:rsidRPr="009A4A50" w:rsidRDefault="006D0800" w:rsidP="000D6E23">
      <w:pPr>
        <w:rPr>
          <w:snapToGrid w:val="0"/>
          <w:sz w:val="22"/>
          <w:szCs w:val="22"/>
        </w:rPr>
      </w:pPr>
    </w:p>
    <w:p w:rsidR="006D0800" w:rsidRDefault="006D0800" w:rsidP="000D6E23">
      <w:pPr>
        <w:pStyle w:val="Heading3"/>
        <w:rPr>
          <w:sz w:val="32"/>
          <w:szCs w:val="32"/>
        </w:rPr>
      </w:pPr>
      <w:r>
        <w:rPr>
          <w:sz w:val="32"/>
          <w:szCs w:val="32"/>
        </w:rPr>
        <w:t>2013 STANDING COMMITTEES OF THE GOVERNING BODY</w:t>
      </w:r>
    </w:p>
    <w:p w:rsidR="006D0800" w:rsidRDefault="006D0800" w:rsidP="000D6E23">
      <w:pPr>
        <w:rPr>
          <w:b/>
          <w:bCs/>
          <w:snapToGrid w:val="0"/>
          <w:sz w:val="16"/>
          <w:szCs w:val="16"/>
        </w:rPr>
      </w:pPr>
    </w:p>
    <w:p w:rsidR="006D0800" w:rsidRDefault="006D0800" w:rsidP="000D6E23">
      <w:pPr>
        <w:rPr>
          <w:snapToGrid w:val="0"/>
        </w:rPr>
      </w:pPr>
    </w:p>
    <w:p w:rsidR="006D0800" w:rsidRDefault="006D0800"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6D0800" w:rsidRDefault="006D0800" w:rsidP="000D6E23">
      <w:pPr>
        <w:tabs>
          <w:tab w:val="left" w:pos="1080"/>
        </w:tabs>
        <w:jc w:val="both"/>
        <w:rPr>
          <w:b/>
          <w:bCs/>
          <w:sz w:val="26"/>
          <w:szCs w:val="26"/>
          <w:u w:val="single"/>
        </w:rPr>
      </w:pPr>
    </w:p>
    <w:p w:rsidR="006D0800" w:rsidRDefault="006D0800"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Yazdi</w:t>
      </w:r>
      <w:r w:rsidRPr="00C86038">
        <w:rPr>
          <w:b/>
          <w:bCs/>
          <w:sz w:val="26"/>
          <w:szCs w:val="26"/>
        </w:rPr>
        <w:tab/>
      </w:r>
      <w:r w:rsidRPr="00C86038">
        <w:rPr>
          <w:b/>
          <w:bCs/>
          <w:sz w:val="26"/>
          <w:szCs w:val="26"/>
        </w:rPr>
        <w:tab/>
      </w:r>
      <w:r>
        <w:rPr>
          <w:b/>
          <w:bCs/>
          <w:sz w:val="26"/>
          <w:szCs w:val="26"/>
        </w:rPr>
        <w:t>Richard Dellaripa and</w:t>
      </w: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6D0800" w:rsidRPr="00C86038" w:rsidRDefault="006D0800" w:rsidP="000D6E23">
      <w:pPr>
        <w:tabs>
          <w:tab w:val="left" w:pos="1080"/>
        </w:tabs>
        <w:jc w:val="both"/>
        <w:rPr>
          <w:b/>
          <w:bCs/>
          <w:sz w:val="26"/>
          <w:szCs w:val="26"/>
        </w:rPr>
      </w:pPr>
    </w:p>
    <w:p w:rsidR="006D0800" w:rsidRDefault="006D0800"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Sondermeyer </w:t>
      </w:r>
    </w:p>
    <w:p w:rsidR="006D0800" w:rsidRPr="00C86038" w:rsidRDefault="006D0800"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Yazdi </w:t>
      </w:r>
    </w:p>
    <w:p w:rsidR="006D0800" w:rsidRPr="00C86038" w:rsidRDefault="006D0800" w:rsidP="000D6E23">
      <w:pPr>
        <w:jc w:val="both"/>
        <w:rPr>
          <w:b/>
          <w:bCs/>
          <w:sz w:val="26"/>
          <w:szCs w:val="26"/>
        </w:rPr>
      </w:pPr>
      <w:r w:rsidRPr="00C86038">
        <w:rPr>
          <w:b/>
          <w:bCs/>
          <w:sz w:val="26"/>
          <w:szCs w:val="26"/>
        </w:rPr>
        <w:tab/>
      </w:r>
      <w:r w:rsidRPr="00C86038">
        <w:rPr>
          <w:b/>
          <w:bCs/>
          <w:sz w:val="26"/>
          <w:szCs w:val="26"/>
        </w:rPr>
        <w:tab/>
      </w:r>
    </w:p>
    <w:p w:rsidR="006D0800" w:rsidRDefault="006D0800"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6D0800" w:rsidRPr="00C86038"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Michael Sondermeyer</w:t>
      </w:r>
    </w:p>
    <w:p w:rsidR="006D0800" w:rsidRPr="00C86038" w:rsidRDefault="006D0800" w:rsidP="000D6E23">
      <w:pPr>
        <w:jc w:val="both"/>
        <w:rPr>
          <w:b/>
          <w:bCs/>
          <w:sz w:val="26"/>
          <w:szCs w:val="26"/>
        </w:rPr>
      </w:pPr>
    </w:p>
    <w:p w:rsidR="006D0800" w:rsidRDefault="006D0800"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William Steenstra</w:t>
      </w:r>
      <w:r>
        <w:rPr>
          <w:b/>
          <w:bCs/>
          <w:sz w:val="26"/>
          <w:szCs w:val="26"/>
        </w:rPr>
        <w:tab/>
        <w:t xml:space="preserve">Edward Simoni; </w:t>
      </w:r>
    </w:p>
    <w:p w:rsidR="006D0800" w:rsidRDefault="006D0800" w:rsidP="000D6E23">
      <w:pPr>
        <w:rPr>
          <w:b/>
          <w:bCs/>
          <w:sz w:val="26"/>
          <w:szCs w:val="26"/>
        </w:rPr>
      </w:pPr>
      <w:r>
        <w:rPr>
          <w:b/>
          <w:bCs/>
          <w:sz w:val="26"/>
          <w:szCs w:val="26"/>
        </w:rPr>
        <w:t xml:space="preserve">                                                                                               Pete Croop; William Graf;</w:t>
      </w:r>
    </w:p>
    <w:p w:rsidR="006D0800" w:rsidRDefault="006D0800" w:rsidP="000D6E23">
      <w:pPr>
        <w:ind w:left="6480" w:hanging="5040"/>
        <w:jc w:val="both"/>
        <w:rPr>
          <w:b/>
          <w:bCs/>
          <w:sz w:val="26"/>
          <w:szCs w:val="26"/>
        </w:rPr>
      </w:pPr>
      <w:r>
        <w:rPr>
          <w:b/>
          <w:bCs/>
          <w:sz w:val="26"/>
          <w:szCs w:val="26"/>
        </w:rPr>
        <w:tab/>
        <w:t>Dan Hagberg; Ray</w:t>
      </w:r>
      <w:r>
        <w:rPr>
          <w:b/>
          <w:bCs/>
          <w:sz w:val="26"/>
          <w:szCs w:val="26"/>
        </w:rPr>
        <w:tab/>
        <w:t>Yazdi</w:t>
      </w:r>
    </w:p>
    <w:p w:rsidR="006D0800" w:rsidRPr="00C86038" w:rsidRDefault="006D0800" w:rsidP="000D6E23">
      <w:pPr>
        <w:ind w:left="7920" w:hanging="6480"/>
        <w:jc w:val="both"/>
        <w:rPr>
          <w:b/>
          <w:bCs/>
          <w:sz w:val="26"/>
          <w:szCs w:val="26"/>
        </w:rPr>
      </w:pPr>
    </w:p>
    <w:p w:rsidR="006D0800" w:rsidRDefault="006D0800" w:rsidP="000D6E23">
      <w:pPr>
        <w:rPr>
          <w:b/>
          <w:bCs/>
          <w:sz w:val="26"/>
          <w:szCs w:val="26"/>
        </w:rPr>
      </w:pPr>
      <w:r w:rsidRPr="00C86038">
        <w:rPr>
          <w:b/>
          <w:bCs/>
          <w:sz w:val="26"/>
          <w:szCs w:val="26"/>
        </w:rPr>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r w:rsidRPr="00C86038">
        <w:rPr>
          <w:b/>
          <w:bCs/>
          <w:sz w:val="26"/>
          <w:szCs w:val="26"/>
        </w:rPr>
        <w:t xml:space="preserve">Yazdi and </w:t>
      </w:r>
    </w:p>
    <w:p w:rsidR="006D0800" w:rsidRDefault="006D080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6D0800" w:rsidRPr="00C86038" w:rsidRDefault="006D0800" w:rsidP="000D6E23">
      <w:pPr>
        <w:rPr>
          <w:b/>
          <w:bCs/>
          <w:sz w:val="26"/>
          <w:szCs w:val="26"/>
        </w:rPr>
      </w:pPr>
      <w:r w:rsidRPr="00C86038">
        <w:rPr>
          <w:b/>
          <w:bCs/>
          <w:sz w:val="26"/>
          <w:szCs w:val="26"/>
        </w:rPr>
        <w:t xml:space="preserve">                 </w:t>
      </w:r>
    </w:p>
    <w:p w:rsidR="006D0800" w:rsidRDefault="006D0800" w:rsidP="000D6E23">
      <w:pPr>
        <w:rPr>
          <w:b/>
          <w:bCs/>
          <w:sz w:val="26"/>
          <w:szCs w:val="26"/>
        </w:rPr>
      </w:pPr>
      <w:r w:rsidRPr="00C86038">
        <w:rPr>
          <w:b/>
          <w:bCs/>
          <w:sz w:val="26"/>
          <w:szCs w:val="26"/>
        </w:rPr>
        <w:lastRenderedPageBreak/>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6D0800" w:rsidRDefault="006D0800" w:rsidP="000D6E23">
      <w:pPr>
        <w:ind w:left="7200" w:hanging="720"/>
        <w:rPr>
          <w:b/>
          <w:bCs/>
          <w:sz w:val="26"/>
          <w:szCs w:val="26"/>
        </w:rPr>
      </w:pPr>
      <w:r>
        <w:rPr>
          <w:b/>
          <w:bCs/>
          <w:sz w:val="26"/>
          <w:szCs w:val="26"/>
        </w:rPr>
        <w:t>Shortman; Bernie</w:t>
      </w:r>
    </w:p>
    <w:p w:rsidR="006D0800" w:rsidRDefault="006D0800" w:rsidP="000D6E23">
      <w:pPr>
        <w:ind w:left="6480"/>
        <w:jc w:val="both"/>
        <w:rPr>
          <w:b/>
          <w:bCs/>
          <w:sz w:val="26"/>
          <w:szCs w:val="26"/>
        </w:rPr>
      </w:pPr>
      <w:r>
        <w:rPr>
          <w:b/>
          <w:bCs/>
          <w:sz w:val="26"/>
          <w:szCs w:val="26"/>
        </w:rPr>
        <w:t>Vroom and Ron Caputo;</w:t>
      </w:r>
    </w:p>
    <w:p w:rsidR="006D0800" w:rsidRPr="00D14CEC" w:rsidRDefault="006D0800" w:rsidP="000D6E23">
      <w:pPr>
        <w:ind w:left="6480"/>
        <w:jc w:val="both"/>
        <w:rPr>
          <w:b/>
          <w:bCs/>
          <w:sz w:val="26"/>
          <w:szCs w:val="26"/>
        </w:rPr>
      </w:pPr>
      <w:r w:rsidRPr="00D14CEC">
        <w:rPr>
          <w:b/>
          <w:bCs/>
          <w:sz w:val="26"/>
          <w:szCs w:val="26"/>
        </w:rPr>
        <w:t>Linda Huntley; Hack</w:t>
      </w:r>
    </w:p>
    <w:p w:rsidR="006D0800" w:rsidRDefault="006D0800" w:rsidP="000D6E23">
      <w:pPr>
        <w:ind w:left="6480"/>
        <w:jc w:val="both"/>
        <w:rPr>
          <w:b/>
          <w:bCs/>
          <w:sz w:val="26"/>
          <w:szCs w:val="26"/>
        </w:rPr>
      </w:pPr>
      <w:r w:rsidRPr="00D14CEC">
        <w:rPr>
          <w:b/>
          <w:bCs/>
          <w:sz w:val="26"/>
          <w:szCs w:val="26"/>
        </w:rPr>
        <w:t xml:space="preserve">Miller; Rich Murek   </w:t>
      </w:r>
    </w:p>
    <w:p w:rsidR="006D0800" w:rsidRDefault="006D0800" w:rsidP="000D6E23">
      <w:pPr>
        <w:ind w:left="7200" w:firstLine="720"/>
        <w:jc w:val="both"/>
        <w:rPr>
          <w:b/>
          <w:bCs/>
          <w:sz w:val="26"/>
          <w:szCs w:val="26"/>
        </w:rPr>
      </w:pPr>
    </w:p>
    <w:p w:rsidR="00660320" w:rsidRDefault="00660320" w:rsidP="000D6E23">
      <w:pPr>
        <w:ind w:left="7200" w:firstLine="720"/>
        <w:jc w:val="both"/>
        <w:rPr>
          <w:b/>
          <w:bCs/>
          <w:sz w:val="26"/>
          <w:szCs w:val="26"/>
        </w:rPr>
      </w:pPr>
    </w:p>
    <w:p w:rsidR="006D0800" w:rsidRDefault="006D0800"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Ray Yazdi and</w:t>
      </w:r>
    </w:p>
    <w:p w:rsidR="006D0800" w:rsidRDefault="006D0800"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6D0800" w:rsidRDefault="006D0800" w:rsidP="000D6E23">
      <w:pPr>
        <w:ind w:left="720"/>
        <w:jc w:val="both"/>
        <w:rPr>
          <w:b/>
          <w:bCs/>
          <w:sz w:val="26"/>
          <w:szCs w:val="26"/>
        </w:rPr>
      </w:pPr>
    </w:p>
    <w:p w:rsidR="006D0800" w:rsidRDefault="006D0800" w:rsidP="000D6E23">
      <w:pPr>
        <w:ind w:left="720"/>
        <w:jc w:val="both"/>
        <w:rPr>
          <w:b/>
          <w:bCs/>
          <w:sz w:val="26"/>
          <w:szCs w:val="26"/>
        </w:rPr>
      </w:pPr>
    </w:p>
    <w:p w:rsidR="006D0800" w:rsidRDefault="006D0800" w:rsidP="000D6E23">
      <w:pPr>
        <w:ind w:left="720"/>
        <w:jc w:val="both"/>
        <w:rPr>
          <w:b/>
          <w:bCs/>
          <w:sz w:val="26"/>
          <w:szCs w:val="26"/>
        </w:rPr>
      </w:pPr>
    </w:p>
    <w:p w:rsidR="006D0800" w:rsidRDefault="006D0800" w:rsidP="000D6E23">
      <w:pPr>
        <w:ind w:left="720"/>
        <w:jc w:val="both"/>
        <w:rPr>
          <w:b/>
          <w:bCs/>
          <w:sz w:val="26"/>
          <w:szCs w:val="26"/>
        </w:rPr>
      </w:pPr>
    </w:p>
    <w:p w:rsidR="006D0800" w:rsidRPr="009177C6" w:rsidRDefault="006D0800" w:rsidP="000D6E23">
      <w:pPr>
        <w:tabs>
          <w:tab w:val="left" w:pos="7845"/>
        </w:tabs>
        <w:jc w:val="both"/>
        <w:rPr>
          <w:b/>
          <w:bCs/>
          <w:sz w:val="26"/>
          <w:szCs w:val="26"/>
          <w:u w:val="single"/>
        </w:rPr>
      </w:pPr>
      <w:r w:rsidRPr="009177C6">
        <w:rPr>
          <w:b/>
          <w:bCs/>
          <w:sz w:val="26"/>
          <w:szCs w:val="26"/>
          <w:u w:val="single"/>
        </w:rPr>
        <w:t>Governing Body Liaisons</w:t>
      </w:r>
    </w:p>
    <w:p w:rsidR="006D0800" w:rsidRDefault="006D0800" w:rsidP="000D6E23">
      <w:pPr>
        <w:jc w:val="both"/>
        <w:rPr>
          <w:b/>
          <w:bCs/>
          <w:sz w:val="26"/>
          <w:szCs w:val="26"/>
        </w:rPr>
      </w:pPr>
      <w:r>
        <w:rPr>
          <w:b/>
          <w:bCs/>
          <w:sz w:val="26"/>
          <w:szCs w:val="26"/>
        </w:rPr>
        <w:t xml:space="preserve">           </w:t>
      </w:r>
    </w:p>
    <w:p w:rsidR="006D0800" w:rsidRDefault="006D0800" w:rsidP="000D6E23">
      <w:pPr>
        <w:ind w:left="720"/>
        <w:jc w:val="both"/>
        <w:rPr>
          <w:b/>
          <w:bCs/>
          <w:sz w:val="26"/>
          <w:szCs w:val="26"/>
        </w:rPr>
      </w:pPr>
    </w:p>
    <w:p w:rsidR="006D0800" w:rsidRDefault="006D080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6D0800" w:rsidRPr="0093129D" w:rsidRDefault="006D0800" w:rsidP="000D6E23">
      <w:pPr>
        <w:jc w:val="both"/>
        <w:rPr>
          <w:b/>
          <w:bCs/>
          <w:sz w:val="26"/>
          <w:szCs w:val="26"/>
        </w:rPr>
      </w:pPr>
      <w:r w:rsidRPr="0093129D">
        <w:rPr>
          <w:b/>
          <w:bCs/>
          <w:sz w:val="26"/>
          <w:szCs w:val="26"/>
        </w:rPr>
        <w:tab/>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6D0800" w:rsidRPr="0093129D" w:rsidRDefault="006D080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6D0800" w:rsidRPr="0093129D" w:rsidRDefault="006D0800"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6D0800" w:rsidRPr="0093129D" w:rsidRDefault="006D0800"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Pr>
          <w:b/>
          <w:bCs/>
          <w:sz w:val="26"/>
          <w:szCs w:val="26"/>
        </w:rPr>
        <w:t>Library Board of Trustees</w:t>
      </w:r>
      <w:r>
        <w:rPr>
          <w:b/>
          <w:bCs/>
          <w:sz w:val="26"/>
          <w:szCs w:val="26"/>
        </w:rPr>
        <w:tab/>
      </w:r>
      <w:r>
        <w:rPr>
          <w:b/>
          <w:bCs/>
          <w:sz w:val="26"/>
          <w:szCs w:val="26"/>
        </w:rPr>
        <w:tab/>
      </w:r>
      <w:r>
        <w:rPr>
          <w:b/>
          <w:bCs/>
          <w:sz w:val="26"/>
          <w:szCs w:val="26"/>
        </w:rPr>
        <w:tab/>
        <w:t>Mark Conklin</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Michael Sondermeyer</w:t>
      </w:r>
    </w:p>
    <w:p w:rsidR="006D0800" w:rsidRPr="0093129D" w:rsidRDefault="006D0800" w:rsidP="00442209">
      <w:pPr>
        <w:numPr>
          <w:ilvl w:val="0"/>
          <w:numId w:val="16"/>
        </w:numPr>
        <w:tabs>
          <w:tab w:val="clear" w:pos="2160"/>
        </w:tabs>
        <w:ind w:left="1440" w:hanging="63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Ray Yazdi</w:t>
      </w:r>
    </w:p>
    <w:p w:rsidR="006D0800" w:rsidRPr="0093129D" w:rsidRDefault="00442209" w:rsidP="00442209">
      <w:pPr>
        <w:numPr>
          <w:ilvl w:val="0"/>
          <w:numId w:val="16"/>
        </w:numPr>
        <w:tabs>
          <w:tab w:val="clear" w:pos="2160"/>
        </w:tabs>
        <w:ind w:left="1440" w:hanging="630"/>
        <w:textAlignment w:val="baseline"/>
        <w:rPr>
          <w:b/>
          <w:bCs/>
          <w:sz w:val="26"/>
          <w:szCs w:val="26"/>
        </w:rPr>
      </w:pPr>
      <w:r>
        <w:rPr>
          <w:b/>
          <w:bCs/>
          <w:sz w:val="26"/>
          <w:szCs w:val="26"/>
        </w:rPr>
        <w:t>ROS</w:t>
      </w:r>
      <w:r w:rsidR="006D0800" w:rsidRPr="0093129D">
        <w:rPr>
          <w:b/>
          <w:bCs/>
          <w:sz w:val="26"/>
          <w:szCs w:val="26"/>
        </w:rPr>
        <w:t>E Trust Fund Advisory Board</w:t>
      </w:r>
      <w:r>
        <w:rPr>
          <w:b/>
          <w:bCs/>
          <w:sz w:val="26"/>
          <w:szCs w:val="26"/>
        </w:rPr>
        <w:t xml:space="preserve">   </w:t>
      </w:r>
      <w:r w:rsidR="006D0800">
        <w:rPr>
          <w:b/>
          <w:bCs/>
          <w:sz w:val="26"/>
          <w:szCs w:val="26"/>
        </w:rPr>
        <w:t>Ray</w:t>
      </w:r>
      <w:r w:rsidR="006D0800" w:rsidRPr="0093129D">
        <w:rPr>
          <w:b/>
          <w:bCs/>
          <w:sz w:val="26"/>
          <w:szCs w:val="26"/>
        </w:rPr>
        <w:t xml:space="preserve"> Yazdi and </w:t>
      </w:r>
      <w:r w:rsidR="006D0800">
        <w:rPr>
          <w:b/>
          <w:bCs/>
          <w:sz w:val="26"/>
          <w:szCs w:val="26"/>
        </w:rPr>
        <w:t xml:space="preserve">Linda </w:t>
      </w:r>
      <w:r w:rsidR="006D0800" w:rsidRPr="0093129D">
        <w:rPr>
          <w:b/>
          <w:bCs/>
          <w:sz w:val="26"/>
          <w:szCs w:val="26"/>
        </w:rPr>
        <w:t>Shortman</w:t>
      </w:r>
      <w:r w:rsidR="006D0800"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6D0800" w:rsidRPr="0093129D" w:rsidRDefault="006D080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6D0800" w:rsidRPr="00C86038" w:rsidRDefault="006D0800" w:rsidP="000D6E23">
      <w:pPr>
        <w:numPr>
          <w:ilvl w:val="0"/>
          <w:numId w:val="16"/>
        </w:numPr>
        <w:tabs>
          <w:tab w:val="clear" w:pos="2160"/>
        </w:tabs>
        <w:ind w:left="1440" w:hanging="54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6D0800" w:rsidRDefault="006D0800" w:rsidP="000D6E23">
      <w:pPr>
        <w:numPr>
          <w:ilvl w:val="0"/>
          <w:numId w:val="16"/>
        </w:numPr>
        <w:tabs>
          <w:tab w:val="clear" w:pos="2160"/>
        </w:tabs>
        <w:ind w:left="1440" w:hanging="540"/>
        <w:jc w:val="both"/>
        <w:textAlignment w:val="baseline"/>
        <w:rPr>
          <w:b/>
          <w:bCs/>
          <w:sz w:val="24"/>
          <w:szCs w:val="24"/>
        </w:rPr>
      </w:pPr>
      <w:r>
        <w:rPr>
          <w:b/>
          <w:bCs/>
          <w:sz w:val="24"/>
          <w:szCs w:val="24"/>
        </w:rPr>
        <w:t>Recreation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Michael Sondermeyer</w:t>
      </w: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p>
    <w:p w:rsidR="006D0800" w:rsidRDefault="006D0800" w:rsidP="00B57EEE">
      <w:pPr>
        <w:jc w:val="both"/>
        <w:textAlignment w:val="baseline"/>
        <w:rPr>
          <w:b/>
          <w:bCs/>
          <w:sz w:val="24"/>
          <w:szCs w:val="24"/>
        </w:rPr>
      </w:pPr>
      <w:bookmarkStart w:id="0" w:name="_GoBack"/>
      <w:bookmarkEnd w:id="0"/>
    </w:p>
    <w:sectPr w:rsidR="006D0800"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E6C"/>
    <w:multiLevelType w:val="hybridMultilevel"/>
    <w:tmpl w:val="BCA6AA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0773123"/>
    <w:multiLevelType w:val="hybridMultilevel"/>
    <w:tmpl w:val="B03A14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2DF7CC2"/>
    <w:multiLevelType w:val="hybridMultilevel"/>
    <w:tmpl w:val="232227F8"/>
    <w:lvl w:ilvl="0" w:tplc="2C980BC6">
      <w:start w:val="1"/>
      <w:numFmt w:val="upp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551451A"/>
    <w:multiLevelType w:val="hybridMultilevel"/>
    <w:tmpl w:val="8944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F328C"/>
    <w:multiLevelType w:val="hybridMultilevel"/>
    <w:tmpl w:val="970C347C"/>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9">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0">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2">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3">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4">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5">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6">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37D6E33"/>
    <w:multiLevelType w:val="hybridMultilevel"/>
    <w:tmpl w:val="FC96BC4E"/>
    <w:lvl w:ilvl="0" w:tplc="20A24B08">
      <w:start w:val="1"/>
      <w:numFmt w:val="upperLetter"/>
      <w:lvlText w:val="%1."/>
      <w:lvlJc w:val="left"/>
      <w:pPr>
        <w:ind w:left="684" w:hanging="36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8">
    <w:nsid w:val="654375E8"/>
    <w:multiLevelType w:val="hybridMultilevel"/>
    <w:tmpl w:val="EFC63770"/>
    <w:lvl w:ilvl="0" w:tplc="A9D6EBEA">
      <w:start w:val="1"/>
      <w:numFmt w:val="upperLetter"/>
      <w:lvlText w:val="%1."/>
      <w:lvlJc w:val="left"/>
      <w:pPr>
        <w:tabs>
          <w:tab w:val="num" w:pos="840"/>
        </w:tabs>
        <w:ind w:left="840" w:hanging="39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9">
    <w:nsid w:val="66BB4E00"/>
    <w:multiLevelType w:val="hybridMultilevel"/>
    <w:tmpl w:val="415CB4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22">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4">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1"/>
  </w:num>
  <w:num w:numId="4">
    <w:abstractNumId w:val="15"/>
  </w:num>
  <w:num w:numId="5">
    <w:abstractNumId w:val="8"/>
  </w:num>
  <w:num w:numId="6">
    <w:abstractNumId w:val="22"/>
  </w:num>
  <w:num w:numId="7">
    <w:abstractNumId w:val="20"/>
  </w:num>
  <w:num w:numId="8">
    <w:abstractNumId w:val="23"/>
  </w:num>
  <w:num w:numId="9">
    <w:abstractNumId w:val="9"/>
  </w:num>
  <w:num w:numId="10">
    <w:abstractNumId w:val="13"/>
  </w:num>
  <w:num w:numId="11">
    <w:abstractNumId w:val="11"/>
  </w:num>
  <w:num w:numId="12">
    <w:abstractNumId w:val="24"/>
  </w:num>
  <w:num w:numId="13">
    <w:abstractNumId w:val="2"/>
  </w:num>
  <w:num w:numId="14">
    <w:abstractNumId w:val="12"/>
  </w:num>
  <w:num w:numId="15">
    <w:abstractNumId w:val="16"/>
  </w:num>
  <w:num w:numId="16">
    <w:abstractNumId w:val="1"/>
  </w:num>
  <w:num w:numId="17">
    <w:abstractNumId w:val="10"/>
  </w:num>
  <w:num w:numId="18">
    <w:abstractNumId w:val="18"/>
  </w:num>
  <w:num w:numId="19">
    <w:abstractNumId w:val="4"/>
  </w:num>
  <w:num w:numId="20">
    <w:abstractNumId w:val="19"/>
  </w:num>
  <w:num w:numId="21">
    <w:abstractNumId w:val="6"/>
  </w:num>
  <w:num w:numId="22">
    <w:abstractNumId w:val="0"/>
  </w:num>
  <w:num w:numId="23">
    <w:abstractNumId w:val="17"/>
  </w:num>
  <w:num w:numId="24">
    <w:abstractNumId w:val="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06F75"/>
    <w:rsid w:val="0001291E"/>
    <w:rsid w:val="000250C9"/>
    <w:rsid w:val="00040D61"/>
    <w:rsid w:val="000444AB"/>
    <w:rsid w:val="00062C59"/>
    <w:rsid w:val="00065B35"/>
    <w:rsid w:val="000664C4"/>
    <w:rsid w:val="00074EDE"/>
    <w:rsid w:val="00083D62"/>
    <w:rsid w:val="000926B5"/>
    <w:rsid w:val="000A500E"/>
    <w:rsid w:val="000B09F4"/>
    <w:rsid w:val="000C2035"/>
    <w:rsid w:val="000C6442"/>
    <w:rsid w:val="000D6E23"/>
    <w:rsid w:val="000E6063"/>
    <w:rsid w:val="000F2305"/>
    <w:rsid w:val="000F3690"/>
    <w:rsid w:val="000F37B1"/>
    <w:rsid w:val="000F698C"/>
    <w:rsid w:val="0010101A"/>
    <w:rsid w:val="00105A3D"/>
    <w:rsid w:val="00113D50"/>
    <w:rsid w:val="001164C0"/>
    <w:rsid w:val="00117BD2"/>
    <w:rsid w:val="001242CE"/>
    <w:rsid w:val="00125B98"/>
    <w:rsid w:val="00126437"/>
    <w:rsid w:val="00133B90"/>
    <w:rsid w:val="00144641"/>
    <w:rsid w:val="00147EF7"/>
    <w:rsid w:val="001503E5"/>
    <w:rsid w:val="00153322"/>
    <w:rsid w:val="001628BB"/>
    <w:rsid w:val="00166E45"/>
    <w:rsid w:val="0017155B"/>
    <w:rsid w:val="00171D80"/>
    <w:rsid w:val="00175B54"/>
    <w:rsid w:val="00190293"/>
    <w:rsid w:val="001939FD"/>
    <w:rsid w:val="0019676C"/>
    <w:rsid w:val="001A6175"/>
    <w:rsid w:val="001A7F1E"/>
    <w:rsid w:val="001B5AE6"/>
    <w:rsid w:val="001C2134"/>
    <w:rsid w:val="001C362E"/>
    <w:rsid w:val="001C7827"/>
    <w:rsid w:val="001D51F5"/>
    <w:rsid w:val="001E6CDA"/>
    <w:rsid w:val="001F448C"/>
    <w:rsid w:val="00213F73"/>
    <w:rsid w:val="00221450"/>
    <w:rsid w:val="00225A86"/>
    <w:rsid w:val="00226F1B"/>
    <w:rsid w:val="00231311"/>
    <w:rsid w:val="00236696"/>
    <w:rsid w:val="00251453"/>
    <w:rsid w:val="00252413"/>
    <w:rsid w:val="00256901"/>
    <w:rsid w:val="00284997"/>
    <w:rsid w:val="002A6693"/>
    <w:rsid w:val="002A7A38"/>
    <w:rsid w:val="002B4331"/>
    <w:rsid w:val="002B5048"/>
    <w:rsid w:val="002B76F9"/>
    <w:rsid w:val="0030262A"/>
    <w:rsid w:val="00302FFF"/>
    <w:rsid w:val="003052BA"/>
    <w:rsid w:val="00310557"/>
    <w:rsid w:val="00311DD2"/>
    <w:rsid w:val="00315B69"/>
    <w:rsid w:val="00323A07"/>
    <w:rsid w:val="00331A7C"/>
    <w:rsid w:val="003340C5"/>
    <w:rsid w:val="003519A0"/>
    <w:rsid w:val="00356502"/>
    <w:rsid w:val="00375BBB"/>
    <w:rsid w:val="00381EF3"/>
    <w:rsid w:val="00385DCE"/>
    <w:rsid w:val="003879D7"/>
    <w:rsid w:val="003A41D0"/>
    <w:rsid w:val="003A5D78"/>
    <w:rsid w:val="003C20CB"/>
    <w:rsid w:val="003D2E5B"/>
    <w:rsid w:val="003E5345"/>
    <w:rsid w:val="003F025A"/>
    <w:rsid w:val="003F57B1"/>
    <w:rsid w:val="0040159C"/>
    <w:rsid w:val="0040579D"/>
    <w:rsid w:val="00427BF5"/>
    <w:rsid w:val="004314AE"/>
    <w:rsid w:val="0043319C"/>
    <w:rsid w:val="00433B39"/>
    <w:rsid w:val="0044068D"/>
    <w:rsid w:val="00442209"/>
    <w:rsid w:val="004437E6"/>
    <w:rsid w:val="004539BE"/>
    <w:rsid w:val="0046393D"/>
    <w:rsid w:val="00473904"/>
    <w:rsid w:val="00485216"/>
    <w:rsid w:val="00496207"/>
    <w:rsid w:val="004A1A82"/>
    <w:rsid w:val="004B17EA"/>
    <w:rsid w:val="004B3877"/>
    <w:rsid w:val="004D49BD"/>
    <w:rsid w:val="004D768F"/>
    <w:rsid w:val="004F7764"/>
    <w:rsid w:val="005057AF"/>
    <w:rsid w:val="00505E53"/>
    <w:rsid w:val="005078C3"/>
    <w:rsid w:val="00511F9D"/>
    <w:rsid w:val="0051391B"/>
    <w:rsid w:val="005522DE"/>
    <w:rsid w:val="00552790"/>
    <w:rsid w:val="00563EA9"/>
    <w:rsid w:val="0057673E"/>
    <w:rsid w:val="00577D00"/>
    <w:rsid w:val="0058033C"/>
    <w:rsid w:val="0058081E"/>
    <w:rsid w:val="00582E04"/>
    <w:rsid w:val="00583EC8"/>
    <w:rsid w:val="0058664E"/>
    <w:rsid w:val="005A5A59"/>
    <w:rsid w:val="005B7D18"/>
    <w:rsid w:val="005C30FE"/>
    <w:rsid w:val="005C3625"/>
    <w:rsid w:val="005C6905"/>
    <w:rsid w:val="005E6D57"/>
    <w:rsid w:val="005F7DD3"/>
    <w:rsid w:val="00611B93"/>
    <w:rsid w:val="0063589F"/>
    <w:rsid w:val="006547CD"/>
    <w:rsid w:val="00654E75"/>
    <w:rsid w:val="00660320"/>
    <w:rsid w:val="0069606A"/>
    <w:rsid w:val="006A18CE"/>
    <w:rsid w:val="006B0FD6"/>
    <w:rsid w:val="006B78B8"/>
    <w:rsid w:val="006C3545"/>
    <w:rsid w:val="006C7EB0"/>
    <w:rsid w:val="006D0800"/>
    <w:rsid w:val="006D2738"/>
    <w:rsid w:val="006E33AE"/>
    <w:rsid w:val="006E4FE9"/>
    <w:rsid w:val="006F2653"/>
    <w:rsid w:val="006F5F6A"/>
    <w:rsid w:val="007232AB"/>
    <w:rsid w:val="0072412B"/>
    <w:rsid w:val="0073264C"/>
    <w:rsid w:val="00740401"/>
    <w:rsid w:val="0077168C"/>
    <w:rsid w:val="0077529A"/>
    <w:rsid w:val="007817F7"/>
    <w:rsid w:val="00790F44"/>
    <w:rsid w:val="007A36AC"/>
    <w:rsid w:val="007A401F"/>
    <w:rsid w:val="007A6C4B"/>
    <w:rsid w:val="007B5456"/>
    <w:rsid w:val="007C0469"/>
    <w:rsid w:val="007C451E"/>
    <w:rsid w:val="007D06AD"/>
    <w:rsid w:val="007D0ACE"/>
    <w:rsid w:val="007D4E90"/>
    <w:rsid w:val="007D7A65"/>
    <w:rsid w:val="007F434A"/>
    <w:rsid w:val="007F4BED"/>
    <w:rsid w:val="007F67F1"/>
    <w:rsid w:val="00802D55"/>
    <w:rsid w:val="00803E0C"/>
    <w:rsid w:val="008057F1"/>
    <w:rsid w:val="00811629"/>
    <w:rsid w:val="00817EB1"/>
    <w:rsid w:val="008249C8"/>
    <w:rsid w:val="00825D79"/>
    <w:rsid w:val="00826A57"/>
    <w:rsid w:val="008442B8"/>
    <w:rsid w:val="00844F57"/>
    <w:rsid w:val="008451F9"/>
    <w:rsid w:val="00857025"/>
    <w:rsid w:val="008621ED"/>
    <w:rsid w:val="00870854"/>
    <w:rsid w:val="0087125E"/>
    <w:rsid w:val="00875AE3"/>
    <w:rsid w:val="0087604A"/>
    <w:rsid w:val="00880BEB"/>
    <w:rsid w:val="00882F5B"/>
    <w:rsid w:val="00884A2B"/>
    <w:rsid w:val="008B1407"/>
    <w:rsid w:val="008E2525"/>
    <w:rsid w:val="008F0C2E"/>
    <w:rsid w:val="008F102E"/>
    <w:rsid w:val="008F5304"/>
    <w:rsid w:val="009050F9"/>
    <w:rsid w:val="00905CAB"/>
    <w:rsid w:val="009177C6"/>
    <w:rsid w:val="0093129D"/>
    <w:rsid w:val="0093719D"/>
    <w:rsid w:val="00950625"/>
    <w:rsid w:val="00951DAC"/>
    <w:rsid w:val="00964D8E"/>
    <w:rsid w:val="00966D3A"/>
    <w:rsid w:val="00967D11"/>
    <w:rsid w:val="009734B3"/>
    <w:rsid w:val="00987761"/>
    <w:rsid w:val="009A4A50"/>
    <w:rsid w:val="009A592A"/>
    <w:rsid w:val="009B6CAA"/>
    <w:rsid w:val="009C5A2D"/>
    <w:rsid w:val="009D4A1E"/>
    <w:rsid w:val="009E207E"/>
    <w:rsid w:val="009E26AB"/>
    <w:rsid w:val="009F37C9"/>
    <w:rsid w:val="009F52FC"/>
    <w:rsid w:val="009F5F62"/>
    <w:rsid w:val="00A22143"/>
    <w:rsid w:val="00A2385C"/>
    <w:rsid w:val="00A450D7"/>
    <w:rsid w:val="00A471E8"/>
    <w:rsid w:val="00A56DFC"/>
    <w:rsid w:val="00A7256A"/>
    <w:rsid w:val="00A74EA8"/>
    <w:rsid w:val="00A768E4"/>
    <w:rsid w:val="00A82CE5"/>
    <w:rsid w:val="00A85617"/>
    <w:rsid w:val="00AB0172"/>
    <w:rsid w:val="00AB0250"/>
    <w:rsid w:val="00AD3833"/>
    <w:rsid w:val="00AD4C93"/>
    <w:rsid w:val="00AD53A2"/>
    <w:rsid w:val="00AE0B28"/>
    <w:rsid w:val="00AE1651"/>
    <w:rsid w:val="00AF0652"/>
    <w:rsid w:val="00AF06E2"/>
    <w:rsid w:val="00AF2A62"/>
    <w:rsid w:val="00AF2AC2"/>
    <w:rsid w:val="00AF6139"/>
    <w:rsid w:val="00B02E27"/>
    <w:rsid w:val="00B07FA6"/>
    <w:rsid w:val="00B10640"/>
    <w:rsid w:val="00B4693D"/>
    <w:rsid w:val="00B57EEE"/>
    <w:rsid w:val="00B6217F"/>
    <w:rsid w:val="00B72360"/>
    <w:rsid w:val="00B730FA"/>
    <w:rsid w:val="00B769C5"/>
    <w:rsid w:val="00B85208"/>
    <w:rsid w:val="00B877CF"/>
    <w:rsid w:val="00B92C0D"/>
    <w:rsid w:val="00BA04EE"/>
    <w:rsid w:val="00BA730F"/>
    <w:rsid w:val="00BB2E37"/>
    <w:rsid w:val="00BB42A1"/>
    <w:rsid w:val="00BB7ED8"/>
    <w:rsid w:val="00BC7B54"/>
    <w:rsid w:val="00BD11A4"/>
    <w:rsid w:val="00BE1049"/>
    <w:rsid w:val="00BE450C"/>
    <w:rsid w:val="00BE6740"/>
    <w:rsid w:val="00BF2F4D"/>
    <w:rsid w:val="00C00441"/>
    <w:rsid w:val="00C04D6A"/>
    <w:rsid w:val="00C144A4"/>
    <w:rsid w:val="00C16805"/>
    <w:rsid w:val="00C21B4D"/>
    <w:rsid w:val="00C22E98"/>
    <w:rsid w:val="00C27FB2"/>
    <w:rsid w:val="00C310FE"/>
    <w:rsid w:val="00C409CB"/>
    <w:rsid w:val="00C43EE1"/>
    <w:rsid w:val="00C5752C"/>
    <w:rsid w:val="00C6353F"/>
    <w:rsid w:val="00C65376"/>
    <w:rsid w:val="00C74224"/>
    <w:rsid w:val="00C74E27"/>
    <w:rsid w:val="00C82327"/>
    <w:rsid w:val="00C86038"/>
    <w:rsid w:val="00CA1574"/>
    <w:rsid w:val="00CA3E3D"/>
    <w:rsid w:val="00CA7888"/>
    <w:rsid w:val="00CB2A45"/>
    <w:rsid w:val="00CC0424"/>
    <w:rsid w:val="00CD3D6C"/>
    <w:rsid w:val="00CE2E2F"/>
    <w:rsid w:val="00CE47AA"/>
    <w:rsid w:val="00CE7BEB"/>
    <w:rsid w:val="00CF45FF"/>
    <w:rsid w:val="00D00CF1"/>
    <w:rsid w:val="00D00F54"/>
    <w:rsid w:val="00D06673"/>
    <w:rsid w:val="00D14CEC"/>
    <w:rsid w:val="00D20C06"/>
    <w:rsid w:val="00D24FF0"/>
    <w:rsid w:val="00D30DA8"/>
    <w:rsid w:val="00D42103"/>
    <w:rsid w:val="00D46971"/>
    <w:rsid w:val="00D46C99"/>
    <w:rsid w:val="00D4790B"/>
    <w:rsid w:val="00D50E3C"/>
    <w:rsid w:val="00D5377D"/>
    <w:rsid w:val="00D75B2E"/>
    <w:rsid w:val="00D879D2"/>
    <w:rsid w:val="00DA2B99"/>
    <w:rsid w:val="00DB310C"/>
    <w:rsid w:val="00DB7ABC"/>
    <w:rsid w:val="00DC4CE2"/>
    <w:rsid w:val="00DD4BA6"/>
    <w:rsid w:val="00DE2308"/>
    <w:rsid w:val="00DE3683"/>
    <w:rsid w:val="00DF081D"/>
    <w:rsid w:val="00E05D5D"/>
    <w:rsid w:val="00E11321"/>
    <w:rsid w:val="00E173C6"/>
    <w:rsid w:val="00E24155"/>
    <w:rsid w:val="00E34FE3"/>
    <w:rsid w:val="00E447AA"/>
    <w:rsid w:val="00E53A74"/>
    <w:rsid w:val="00E623F5"/>
    <w:rsid w:val="00E626F8"/>
    <w:rsid w:val="00E63834"/>
    <w:rsid w:val="00E63A85"/>
    <w:rsid w:val="00E74D89"/>
    <w:rsid w:val="00E84CC5"/>
    <w:rsid w:val="00E91124"/>
    <w:rsid w:val="00EA6C36"/>
    <w:rsid w:val="00EB2A4C"/>
    <w:rsid w:val="00ED72E1"/>
    <w:rsid w:val="00EF5B9C"/>
    <w:rsid w:val="00EF7B60"/>
    <w:rsid w:val="00EF7F7E"/>
    <w:rsid w:val="00F006E9"/>
    <w:rsid w:val="00F04455"/>
    <w:rsid w:val="00F0518C"/>
    <w:rsid w:val="00F13309"/>
    <w:rsid w:val="00F26E00"/>
    <w:rsid w:val="00F338B5"/>
    <w:rsid w:val="00F44B43"/>
    <w:rsid w:val="00F52CE5"/>
    <w:rsid w:val="00F54C98"/>
    <w:rsid w:val="00F56A0C"/>
    <w:rsid w:val="00F56EEB"/>
    <w:rsid w:val="00F61BF0"/>
    <w:rsid w:val="00F71DCB"/>
    <w:rsid w:val="00F83996"/>
    <w:rsid w:val="00F846F5"/>
    <w:rsid w:val="00FA4B4A"/>
    <w:rsid w:val="00FB0855"/>
    <w:rsid w:val="00FB72CE"/>
    <w:rsid w:val="00FC5207"/>
    <w:rsid w:val="00FD2C57"/>
    <w:rsid w:val="00FD7643"/>
    <w:rsid w:val="00FE0EBB"/>
    <w:rsid w:val="00FE353F"/>
    <w:rsid w:val="00FF03AC"/>
    <w:rsid w:val="00FF2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C3C379-0569-49D5-B1FC-4D38840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 w:type="paragraph" w:styleId="BalloonText">
    <w:name w:val="Balloon Text"/>
    <w:basedOn w:val="Normal"/>
    <w:link w:val="BalloonTextChar"/>
    <w:uiPriority w:val="99"/>
    <w:semiHidden/>
    <w:unhideWhenUsed/>
    <w:rsid w:val="001967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7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07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2013-10-18T17:41:00Z</cp:lastPrinted>
  <dcterms:created xsi:type="dcterms:W3CDTF">2013-10-18T17:46:00Z</dcterms:created>
  <dcterms:modified xsi:type="dcterms:W3CDTF">2013-10-18T17:46:00Z</dcterms:modified>
</cp:coreProperties>
</file>